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548F8" w14:textId="6E02CE3C" w:rsidR="00F9041C" w:rsidRPr="00F9041C" w:rsidRDefault="00F9041C" w:rsidP="00F9041C">
      <w:pPr>
        <w:rPr>
          <w:rFonts w:ascii="Arial" w:hAnsi="Arial" w:cs="Arial"/>
          <w:i/>
          <w:iCs/>
          <w:sz w:val="20"/>
          <w:szCs w:val="20"/>
        </w:rPr>
      </w:pPr>
      <w:r w:rsidRPr="00F9041C">
        <w:rPr>
          <w:rFonts w:ascii="Arial" w:hAnsi="Arial" w:cs="Arial"/>
          <w:i/>
          <w:iCs/>
          <w:sz w:val="20"/>
          <w:szCs w:val="20"/>
        </w:rPr>
        <w:t>Tisková zpráva</w:t>
      </w:r>
    </w:p>
    <w:p w14:paraId="5A0AB58B" w14:textId="77777777" w:rsidR="00F9041C" w:rsidRDefault="00F9041C" w:rsidP="00F9041C">
      <w:pPr>
        <w:rPr>
          <w:rFonts w:ascii="Arial" w:hAnsi="Arial" w:cs="Arial"/>
          <w:b/>
          <w:bCs/>
          <w:sz w:val="24"/>
          <w:szCs w:val="24"/>
        </w:rPr>
      </w:pPr>
    </w:p>
    <w:p w14:paraId="0DBA0A37" w14:textId="074745DA" w:rsidR="00F9041C" w:rsidRPr="00F9041C" w:rsidRDefault="00F9041C" w:rsidP="00F9041C">
      <w:pPr>
        <w:rPr>
          <w:rFonts w:ascii="Arial" w:hAnsi="Arial" w:cs="Arial"/>
          <w:b/>
          <w:bCs/>
          <w:sz w:val="24"/>
          <w:szCs w:val="24"/>
        </w:rPr>
      </w:pPr>
      <w:r w:rsidRPr="00F9041C">
        <w:rPr>
          <w:rFonts w:ascii="Arial" w:hAnsi="Arial" w:cs="Arial"/>
          <w:b/>
          <w:bCs/>
          <w:sz w:val="24"/>
          <w:szCs w:val="24"/>
        </w:rPr>
        <w:t>Prague Bar Show 2026: Největší česká platforma pro</w:t>
      </w:r>
      <w:r w:rsidR="00F57F21">
        <w:rPr>
          <w:rFonts w:ascii="Arial" w:hAnsi="Arial" w:cs="Arial"/>
          <w:b/>
          <w:bCs/>
          <w:sz w:val="24"/>
          <w:szCs w:val="24"/>
        </w:rPr>
        <w:t xml:space="preserve"> nápojový a</w:t>
      </w:r>
      <w:r w:rsidRPr="00F9041C">
        <w:rPr>
          <w:rFonts w:ascii="Arial" w:hAnsi="Arial" w:cs="Arial"/>
          <w:b/>
          <w:bCs/>
          <w:sz w:val="24"/>
          <w:szCs w:val="24"/>
        </w:rPr>
        <w:t xml:space="preserve"> gastro byznys slaví 13. ročník</w:t>
      </w:r>
    </w:p>
    <w:p w14:paraId="35268931" w14:textId="4DBD3474" w:rsidR="00F9041C" w:rsidRPr="00F9041C" w:rsidRDefault="00F9041C" w:rsidP="00F9041C">
      <w:pPr>
        <w:rPr>
          <w:rFonts w:ascii="Arial" w:hAnsi="Arial" w:cs="Arial"/>
        </w:rPr>
      </w:pPr>
      <w:r w:rsidRPr="00F9041C">
        <w:rPr>
          <w:rFonts w:ascii="Arial" w:hAnsi="Arial" w:cs="Arial"/>
          <w:b/>
          <w:bCs/>
        </w:rPr>
        <w:t>Není to festival. Není to klasický veletrh. Prague Bar Show je den, kdy se celý obor sejde, aby se bavil o reálném byznysu</w:t>
      </w:r>
      <w:r w:rsidR="006C6189">
        <w:rPr>
          <w:rFonts w:ascii="Arial" w:hAnsi="Arial" w:cs="Arial"/>
          <w:b/>
          <w:bCs/>
        </w:rPr>
        <w:t xml:space="preserve"> </w:t>
      </w:r>
      <w:r w:rsidR="006C6189" w:rsidRPr="006C6189">
        <w:rPr>
          <w:rFonts w:ascii="Arial" w:hAnsi="Arial" w:cs="Arial"/>
          <w:b/>
          <w:bCs/>
        </w:rPr>
        <w:t>a posouval českou gastronomii.</w:t>
      </w:r>
    </w:p>
    <w:p w14:paraId="308FAF90" w14:textId="7361391F" w:rsidR="002469C3" w:rsidRDefault="00F9041C" w:rsidP="00F9041C">
      <w:pPr>
        <w:rPr>
          <w:rFonts w:ascii="Arial" w:hAnsi="Arial" w:cs="Arial"/>
        </w:rPr>
      </w:pPr>
      <w:r w:rsidRPr="005349CC">
        <w:rPr>
          <w:rFonts w:ascii="Arial" w:hAnsi="Arial" w:cs="Arial"/>
          <w:i/>
          <w:iCs/>
        </w:rPr>
        <w:t>Praha</w:t>
      </w:r>
      <w:r w:rsidR="005349CC" w:rsidRPr="005349CC">
        <w:rPr>
          <w:rFonts w:ascii="Arial" w:hAnsi="Arial" w:cs="Arial"/>
          <w:i/>
          <w:iCs/>
        </w:rPr>
        <w:t>, Česká republika</w:t>
      </w:r>
      <w:r w:rsidRPr="005349CC">
        <w:rPr>
          <w:rFonts w:ascii="Arial" w:hAnsi="Arial" w:cs="Arial"/>
          <w:i/>
          <w:iCs/>
        </w:rPr>
        <w:t xml:space="preserve"> – </w:t>
      </w:r>
      <w:r w:rsidR="00543F0D">
        <w:rPr>
          <w:rFonts w:ascii="Arial" w:hAnsi="Arial" w:cs="Arial"/>
          <w:i/>
          <w:iCs/>
        </w:rPr>
        <w:t>9</w:t>
      </w:r>
      <w:r w:rsidRPr="005349CC">
        <w:rPr>
          <w:rFonts w:ascii="Arial" w:hAnsi="Arial" w:cs="Arial"/>
          <w:i/>
          <w:iCs/>
        </w:rPr>
        <w:t>. března 2026</w:t>
      </w:r>
      <w:r>
        <w:rPr>
          <w:rFonts w:ascii="Arial" w:hAnsi="Arial" w:cs="Arial"/>
        </w:rPr>
        <w:t xml:space="preserve"> </w:t>
      </w:r>
      <w:r w:rsidR="005349CC">
        <w:rPr>
          <w:rFonts w:ascii="Arial" w:hAnsi="Arial" w:cs="Arial"/>
        </w:rPr>
        <w:t xml:space="preserve"> </w:t>
      </w:r>
    </w:p>
    <w:p w14:paraId="065FB55C" w14:textId="77777777" w:rsidR="004805A8" w:rsidRDefault="005349CC" w:rsidP="00F9041C">
      <w:pPr>
        <w:rPr>
          <w:rFonts w:ascii="Arial" w:hAnsi="Arial" w:cs="Arial"/>
        </w:rPr>
      </w:pPr>
      <w:r>
        <w:rPr>
          <w:rFonts w:ascii="Arial" w:hAnsi="Arial" w:cs="Arial"/>
        </w:rPr>
        <w:t>V pondělí</w:t>
      </w:r>
      <w:r w:rsidR="00F9041C">
        <w:rPr>
          <w:rFonts w:ascii="Arial" w:hAnsi="Arial" w:cs="Arial"/>
        </w:rPr>
        <w:t xml:space="preserve"> 23. </w:t>
      </w:r>
      <w:r w:rsidR="00F9041C" w:rsidRPr="00F9041C">
        <w:rPr>
          <w:rFonts w:ascii="Arial" w:hAnsi="Arial" w:cs="Arial"/>
        </w:rPr>
        <w:t xml:space="preserve">března 2026 se v Křižíkových pavilonech na Výstavišti Praha Holešovice uskuteční 13. ročník </w:t>
      </w:r>
      <w:hyperlink r:id="rId7" w:history="1">
        <w:r w:rsidR="00F9041C" w:rsidRPr="00F9041C">
          <w:rPr>
            <w:rStyle w:val="Hypertextovodkaz"/>
            <w:rFonts w:ascii="Arial" w:hAnsi="Arial" w:cs="Arial"/>
          </w:rPr>
          <w:t>Prague Bar Show</w:t>
        </w:r>
      </w:hyperlink>
      <w:r w:rsidR="00F9041C" w:rsidRPr="00F9041C">
        <w:rPr>
          <w:rFonts w:ascii="Arial" w:hAnsi="Arial" w:cs="Arial"/>
        </w:rPr>
        <w:t xml:space="preserve"> – jediné akce svého druhu</w:t>
      </w:r>
      <w:r w:rsidR="006C6189">
        <w:rPr>
          <w:rFonts w:ascii="Arial" w:hAnsi="Arial" w:cs="Arial"/>
        </w:rPr>
        <w:t xml:space="preserve"> v takovém rozsahu</w:t>
      </w:r>
      <w:r w:rsidR="00F9041C" w:rsidRPr="00F9041C">
        <w:rPr>
          <w:rFonts w:ascii="Arial" w:hAnsi="Arial" w:cs="Arial"/>
        </w:rPr>
        <w:t xml:space="preserve"> ve střední Evropě, která spojuje vystavovatele, distributory a provozovatele gastronomie na jednom místě, během jediného dne. Letos se očekává přes 4 500 odborných návštěvníků, 120+ vystav</w:t>
      </w:r>
      <w:r w:rsidR="006C6189">
        <w:rPr>
          <w:rFonts w:ascii="Arial" w:hAnsi="Arial" w:cs="Arial"/>
        </w:rPr>
        <w:t>ovatelů, 600+</w:t>
      </w:r>
      <w:r w:rsidR="00F9041C" w:rsidRPr="00F9041C">
        <w:rPr>
          <w:rFonts w:ascii="Arial" w:hAnsi="Arial" w:cs="Arial"/>
        </w:rPr>
        <w:t xml:space="preserve"> značek a 22 přednášek a panelových </w:t>
      </w:r>
      <w:proofErr w:type="gramStart"/>
      <w:r w:rsidR="00F9041C" w:rsidRPr="00F9041C">
        <w:rPr>
          <w:rFonts w:ascii="Arial" w:hAnsi="Arial" w:cs="Arial"/>
        </w:rPr>
        <w:t>diskuzí</w:t>
      </w:r>
      <w:proofErr w:type="gramEnd"/>
      <w:r w:rsidR="00F9041C" w:rsidRPr="00F9041C">
        <w:rPr>
          <w:rFonts w:ascii="Arial" w:hAnsi="Arial" w:cs="Arial"/>
        </w:rPr>
        <w:t>.</w:t>
      </w:r>
      <w:r w:rsidR="00826148">
        <w:rPr>
          <w:rFonts w:ascii="Arial" w:hAnsi="Arial" w:cs="Arial"/>
        </w:rPr>
        <w:t xml:space="preserve"> Ve 4 pavilonech n</w:t>
      </w:r>
      <w:r w:rsidR="00183E25" w:rsidRPr="00183E25">
        <w:rPr>
          <w:rFonts w:ascii="Arial" w:hAnsi="Arial" w:cs="Arial"/>
        </w:rPr>
        <w:t xml:space="preserve">a ploše </w:t>
      </w:r>
      <w:r w:rsidR="00826148" w:rsidRPr="00F9041C">
        <w:rPr>
          <w:rFonts w:ascii="Arial" w:hAnsi="Arial" w:cs="Arial"/>
        </w:rPr>
        <w:t>7 000 m²</w:t>
      </w:r>
      <w:r w:rsidR="00183E25" w:rsidRPr="00183E25">
        <w:rPr>
          <w:rFonts w:ascii="Arial" w:hAnsi="Arial" w:cs="Arial"/>
        </w:rPr>
        <w:t xml:space="preserve"> se představí na barech a expozicích stovky značek alkoholických a nealkoholických nápojů, služeb a produktů. Vystav</w:t>
      </w:r>
      <w:r w:rsidR="00826148">
        <w:rPr>
          <w:rFonts w:ascii="Arial" w:hAnsi="Arial" w:cs="Arial"/>
        </w:rPr>
        <w:t>ovat budou</w:t>
      </w:r>
      <w:r w:rsidR="00183E25" w:rsidRPr="00183E25">
        <w:rPr>
          <w:rFonts w:ascii="Arial" w:hAnsi="Arial" w:cs="Arial"/>
        </w:rPr>
        <w:t xml:space="preserve"> jak velké firmy, nadnárodní korporace, z Česka i zahraničí, startupy, </w:t>
      </w:r>
      <w:r w:rsidR="00826148">
        <w:rPr>
          <w:rFonts w:ascii="Arial" w:hAnsi="Arial" w:cs="Arial"/>
        </w:rPr>
        <w:t>velké i řemeslné pivovary a minipivovary,</w:t>
      </w:r>
      <w:r w:rsidR="00826148" w:rsidRPr="00183E25">
        <w:rPr>
          <w:rFonts w:ascii="Arial" w:hAnsi="Arial" w:cs="Arial"/>
        </w:rPr>
        <w:t xml:space="preserve"> </w:t>
      </w:r>
      <w:r w:rsidR="00183E25" w:rsidRPr="00183E25">
        <w:rPr>
          <w:rFonts w:ascii="Arial" w:hAnsi="Arial" w:cs="Arial"/>
        </w:rPr>
        <w:t xml:space="preserve">rodinné palírny, řemeslní producenti. Zastoupeny </w:t>
      </w:r>
      <w:r w:rsidR="00826148">
        <w:rPr>
          <w:rFonts w:ascii="Arial" w:hAnsi="Arial" w:cs="Arial"/>
        </w:rPr>
        <w:t>budou</w:t>
      </w:r>
      <w:r w:rsidR="00183E25" w:rsidRPr="00183E25">
        <w:rPr>
          <w:rFonts w:ascii="Arial" w:hAnsi="Arial" w:cs="Arial"/>
        </w:rPr>
        <w:t xml:space="preserve"> i firmy z Německa, Dánska, Rakouska, Polska, Maďarska, Slovenska nebo Itálie.</w:t>
      </w:r>
    </w:p>
    <w:p w14:paraId="44B9991B" w14:textId="77777777" w:rsidR="00F9041C" w:rsidRPr="00F9041C" w:rsidRDefault="00F9041C" w:rsidP="00F9041C">
      <w:pPr>
        <w:rPr>
          <w:rFonts w:ascii="Arial" w:hAnsi="Arial" w:cs="Arial"/>
          <w:b/>
          <w:bCs/>
        </w:rPr>
      </w:pPr>
      <w:r w:rsidRPr="00F9041C">
        <w:rPr>
          <w:rFonts w:ascii="Arial" w:hAnsi="Arial" w:cs="Arial"/>
          <w:b/>
          <w:bCs/>
        </w:rPr>
        <w:t>Obor se mění. Tady se o tom mluví nahlas.</w:t>
      </w:r>
    </w:p>
    <w:p w14:paraId="1F3382AB" w14:textId="08D8CD09" w:rsidR="00F9041C" w:rsidRPr="00F9041C" w:rsidRDefault="00F9041C" w:rsidP="00F9041C">
      <w:pPr>
        <w:rPr>
          <w:rFonts w:ascii="Arial" w:hAnsi="Arial" w:cs="Arial"/>
        </w:rPr>
      </w:pPr>
      <w:r w:rsidRPr="00F9041C">
        <w:rPr>
          <w:rFonts w:ascii="Arial" w:hAnsi="Arial" w:cs="Arial"/>
        </w:rPr>
        <w:t xml:space="preserve">Prague Bar Show od počátku stojí na jiné filozofii než typické oborové veletrhy. „Nebudujeme jen prostor pro obchodní schůzky. </w:t>
      </w:r>
      <w:r w:rsidR="00031FC3">
        <w:rPr>
          <w:rFonts w:ascii="Arial" w:hAnsi="Arial" w:cs="Arial"/>
        </w:rPr>
        <w:t>Povedlo se nám</w:t>
      </w:r>
      <w:r w:rsidRPr="00F9041C">
        <w:rPr>
          <w:rFonts w:ascii="Arial" w:hAnsi="Arial" w:cs="Arial"/>
        </w:rPr>
        <w:t xml:space="preserve"> vytvořit platformu, kde se celý obor může otevřeně bavit o tom, co ho skutečně trápí – o maržích, legislativě, trendech i o tom, co nefunguje</w:t>
      </w:r>
      <w:r w:rsidR="00031FC3">
        <w:rPr>
          <w:rFonts w:ascii="Arial" w:hAnsi="Arial" w:cs="Arial"/>
        </w:rPr>
        <w:t xml:space="preserve"> </w:t>
      </w:r>
      <w:r w:rsidR="00031FC3" w:rsidRPr="00031FC3">
        <w:rPr>
          <w:rFonts w:ascii="Arial" w:hAnsi="Arial" w:cs="Arial"/>
        </w:rPr>
        <w:t>a co naopak má velký potenciál a budou</w:t>
      </w:r>
      <w:r w:rsidR="00031FC3">
        <w:rPr>
          <w:rFonts w:ascii="Arial" w:hAnsi="Arial" w:cs="Arial"/>
        </w:rPr>
        <w:t>c</w:t>
      </w:r>
      <w:r w:rsidR="00031FC3" w:rsidRPr="00031FC3">
        <w:rPr>
          <w:rFonts w:ascii="Arial" w:hAnsi="Arial" w:cs="Arial"/>
        </w:rPr>
        <w:t>nost</w:t>
      </w:r>
      <w:r w:rsidRPr="00F9041C">
        <w:rPr>
          <w:rFonts w:ascii="Arial" w:hAnsi="Arial" w:cs="Arial"/>
        </w:rPr>
        <w:t>," říká hlavní organizátor</w:t>
      </w:r>
      <w:r w:rsidR="00031FC3">
        <w:rPr>
          <w:rFonts w:ascii="Arial" w:hAnsi="Arial" w:cs="Arial"/>
        </w:rPr>
        <w:t xml:space="preserve"> a zakladatel</w:t>
      </w:r>
      <w:r w:rsidRPr="00F9041C">
        <w:rPr>
          <w:rFonts w:ascii="Arial" w:hAnsi="Arial" w:cs="Arial"/>
        </w:rPr>
        <w:t xml:space="preserve"> akce </w:t>
      </w:r>
      <w:r w:rsidRPr="00F9041C">
        <w:rPr>
          <w:rFonts w:ascii="Arial" w:hAnsi="Arial" w:cs="Arial"/>
          <w:b/>
          <w:bCs/>
        </w:rPr>
        <w:t xml:space="preserve">Martin </w:t>
      </w:r>
      <w:proofErr w:type="spellStart"/>
      <w:r w:rsidRPr="00F9041C">
        <w:rPr>
          <w:rFonts w:ascii="Arial" w:hAnsi="Arial" w:cs="Arial"/>
          <w:b/>
          <w:bCs/>
        </w:rPr>
        <w:t>Kraut</w:t>
      </w:r>
      <w:proofErr w:type="spellEnd"/>
      <w:r w:rsidRPr="00F9041C">
        <w:rPr>
          <w:rFonts w:ascii="Arial" w:hAnsi="Arial" w:cs="Arial"/>
        </w:rPr>
        <w:t>. „Gastro byznys v Česku potřebuje místo, kde se setkávají ti, kdo rozhodují – a kde se nebojí mluvit na rovinu."</w:t>
      </w:r>
    </w:p>
    <w:p w14:paraId="2E14A983" w14:textId="2895451B" w:rsidR="00F9041C" w:rsidRDefault="00F9041C" w:rsidP="00F9041C">
      <w:pPr>
        <w:rPr>
          <w:rFonts w:ascii="Arial" w:hAnsi="Arial" w:cs="Arial"/>
        </w:rPr>
      </w:pPr>
      <w:r w:rsidRPr="00F9041C">
        <w:rPr>
          <w:rFonts w:ascii="Arial" w:hAnsi="Arial" w:cs="Arial"/>
        </w:rPr>
        <w:t>Tuto ambici odráží i letošní program: 22 debat, panelů a seminářů věnovaných tématům, jež hýbou celým odvětvím – od ekonomiky provozu přes legislativu spropitného až po dopady umělé inteligence na každodenní řízení restaurace nebo baru.</w:t>
      </w:r>
    </w:p>
    <w:p w14:paraId="34E1ED21" w14:textId="24005D0C" w:rsidR="004805A8" w:rsidRDefault="004805A8" w:rsidP="004805A8">
      <w:pPr>
        <w:rPr>
          <w:rFonts w:ascii="Arial" w:hAnsi="Arial" w:cs="Arial"/>
          <w:b/>
          <w:bCs/>
        </w:rPr>
      </w:pPr>
      <w:r w:rsidRPr="004805A8">
        <w:rPr>
          <w:rFonts w:ascii="Arial" w:hAnsi="Arial" w:cs="Arial"/>
          <w:b/>
          <w:bCs/>
        </w:rPr>
        <w:t>Káva na Prague Bar Show 2026</w:t>
      </w:r>
    </w:p>
    <w:p w14:paraId="1B81A6F8" w14:textId="12359A5D" w:rsidR="004805A8" w:rsidRPr="004805A8" w:rsidRDefault="004805A8" w:rsidP="004805A8">
      <w:pPr>
        <w:rPr>
          <w:rFonts w:ascii="Arial" w:hAnsi="Arial" w:cs="Arial"/>
        </w:rPr>
      </w:pPr>
      <w:r w:rsidRPr="004805A8">
        <w:rPr>
          <w:rFonts w:ascii="Arial" w:hAnsi="Arial" w:cs="Arial"/>
        </w:rPr>
        <w:t>Letošní ročník přináší pro pražírny, prodejce kávy a kavárny konkrétní odpovědi na otázky, které hýbou trhem: Jak komunikovat zdravotní benefity kávy bez dezinformací? Obstojí řemeslná pražírna, když do výběrové kávy vstoupí velké řetězce? A kde jsou skutečné marže na kávovém lístku?</w:t>
      </w:r>
    </w:p>
    <w:p w14:paraId="5A52D863" w14:textId="77777777" w:rsidR="004805A8" w:rsidRPr="004805A8" w:rsidRDefault="004805A8" w:rsidP="004805A8">
      <w:pPr>
        <w:rPr>
          <w:rFonts w:ascii="Arial" w:hAnsi="Arial" w:cs="Arial"/>
        </w:rPr>
      </w:pPr>
      <w:r w:rsidRPr="004805A8">
        <w:rPr>
          <w:rFonts w:ascii="Arial" w:hAnsi="Arial" w:cs="Arial"/>
          <w:b/>
          <w:bCs/>
        </w:rPr>
        <w:t>Káva a zdraví – mýty, data a realita</w:t>
      </w:r>
    </w:p>
    <w:p w14:paraId="37444028" w14:textId="77777777" w:rsidR="004805A8" w:rsidRPr="004805A8" w:rsidRDefault="004805A8" w:rsidP="004805A8">
      <w:pPr>
        <w:rPr>
          <w:rFonts w:ascii="Arial" w:hAnsi="Arial" w:cs="Arial"/>
        </w:rPr>
      </w:pPr>
      <w:r w:rsidRPr="004805A8">
        <w:rPr>
          <w:rFonts w:ascii="Arial" w:hAnsi="Arial" w:cs="Arial"/>
          <w:i/>
          <w:iCs/>
        </w:rPr>
        <w:t>Host: doc. MUDr. Pavel Kohout, Ph.D. – Přednosta Interní kliniky 3. LF UK a FTN / Institut kávy</w:t>
      </w:r>
    </w:p>
    <w:p w14:paraId="505E117A" w14:textId="7182D007" w:rsidR="004805A8" w:rsidRPr="004805A8" w:rsidRDefault="004805A8" w:rsidP="004805A8">
      <w:pPr>
        <w:rPr>
          <w:rFonts w:ascii="Arial" w:hAnsi="Arial" w:cs="Arial"/>
        </w:rPr>
      </w:pPr>
      <w:r w:rsidRPr="004805A8">
        <w:rPr>
          <w:rFonts w:ascii="Arial" w:hAnsi="Arial" w:cs="Arial"/>
        </w:rPr>
        <w:t>Pro pražírny a prodejce kávy je téma</w:t>
      </w:r>
      <w:r>
        <w:rPr>
          <w:rFonts w:ascii="Arial" w:hAnsi="Arial" w:cs="Arial"/>
        </w:rPr>
        <w:t xml:space="preserve"> vlivu kávy na zdraví</w:t>
      </w:r>
      <w:r w:rsidRPr="004805A8">
        <w:rPr>
          <w:rFonts w:ascii="Arial" w:hAnsi="Arial" w:cs="Arial"/>
        </w:rPr>
        <w:t xml:space="preserve"> stále citlivější půdou. Zákazníci i média přinášejí protichůdné informace, a přitom vědeckých dat přibývá. Tato přednáška přináší medicínsky podložený pohled na vliv kávy na zdraví – bez marketingu, bez strašení. Cílem je oddělit mýty od vědeckých dat a dát odborné veřejnosti realistický obraz o zdravotních dopadech konzumace kávy.</w:t>
      </w:r>
    </w:p>
    <w:p w14:paraId="43D15215" w14:textId="77777777" w:rsidR="004805A8" w:rsidRPr="004805A8" w:rsidRDefault="004805A8" w:rsidP="004805A8">
      <w:pPr>
        <w:rPr>
          <w:rFonts w:ascii="Arial" w:hAnsi="Arial" w:cs="Arial"/>
        </w:rPr>
      </w:pPr>
      <w:r w:rsidRPr="004805A8">
        <w:rPr>
          <w:rFonts w:ascii="Arial" w:hAnsi="Arial" w:cs="Arial"/>
        </w:rPr>
        <w:lastRenderedPageBreak/>
        <w:t>Pro pražírny a kavárny jde o prakticky využitelné know-how: jak o kávě mluvit se zákazníky věrohodně, co lze říct a co ne, a kde leží hranice mezi komunikací hodnot produktu a zavádějícími tvrzeními.</w:t>
      </w:r>
    </w:p>
    <w:p w14:paraId="5046C486" w14:textId="77777777" w:rsidR="004805A8" w:rsidRPr="004805A8" w:rsidRDefault="004805A8" w:rsidP="004805A8">
      <w:pPr>
        <w:rPr>
          <w:rFonts w:ascii="Arial" w:hAnsi="Arial" w:cs="Arial"/>
        </w:rPr>
      </w:pPr>
      <w:r w:rsidRPr="004805A8">
        <w:rPr>
          <w:rFonts w:ascii="Arial" w:hAnsi="Arial" w:cs="Arial"/>
          <w:b/>
          <w:bCs/>
        </w:rPr>
        <w:t>Co kdyby Starbucks začal dělat výběrovku?</w:t>
      </w:r>
    </w:p>
    <w:p w14:paraId="45EE1ACD" w14:textId="77777777" w:rsidR="004805A8" w:rsidRPr="004805A8" w:rsidRDefault="004805A8" w:rsidP="004805A8">
      <w:pPr>
        <w:rPr>
          <w:rFonts w:ascii="Arial" w:hAnsi="Arial" w:cs="Arial"/>
        </w:rPr>
      </w:pPr>
      <w:r w:rsidRPr="004805A8">
        <w:rPr>
          <w:rFonts w:ascii="Arial" w:hAnsi="Arial" w:cs="Arial"/>
          <w:i/>
          <w:iCs/>
        </w:rPr>
        <w:t xml:space="preserve">Hosté: Petr Mrázek – </w:t>
      </w:r>
      <w:proofErr w:type="spellStart"/>
      <w:r w:rsidRPr="004805A8">
        <w:rPr>
          <w:rFonts w:ascii="Arial" w:hAnsi="Arial" w:cs="Arial"/>
          <w:i/>
          <w:iCs/>
        </w:rPr>
        <w:t>Le</w:t>
      </w:r>
      <w:proofErr w:type="spellEnd"/>
      <w:r w:rsidRPr="004805A8">
        <w:rPr>
          <w:rFonts w:ascii="Arial" w:hAnsi="Arial" w:cs="Arial"/>
          <w:i/>
          <w:iCs/>
        </w:rPr>
        <w:t xml:space="preserve"> Patio Group / Ondřej Sejk – </w:t>
      </w:r>
      <w:proofErr w:type="spellStart"/>
      <w:r w:rsidRPr="004805A8">
        <w:rPr>
          <w:rFonts w:ascii="Arial" w:hAnsi="Arial" w:cs="Arial"/>
          <w:i/>
          <w:iCs/>
        </w:rPr>
        <w:t>Beansmith's</w:t>
      </w:r>
      <w:proofErr w:type="spellEnd"/>
    </w:p>
    <w:p w14:paraId="5A87074F" w14:textId="664EB1F6" w:rsidR="004805A8" w:rsidRPr="004805A8" w:rsidRDefault="004805A8" w:rsidP="004805A8">
      <w:pPr>
        <w:rPr>
          <w:rFonts w:ascii="Arial" w:hAnsi="Arial" w:cs="Arial"/>
        </w:rPr>
      </w:pPr>
      <w:r w:rsidRPr="004805A8">
        <w:rPr>
          <w:rFonts w:ascii="Arial" w:hAnsi="Arial" w:cs="Arial"/>
        </w:rPr>
        <w:t xml:space="preserve">Tato debata míří přímo do srdce otázky, která rezonuje celým segmentem výběrové kávy: co dnes opravdu znamená „výběrová káva"? Kvalita, nebo marketing? </w:t>
      </w:r>
      <w:r w:rsidR="00134D21" w:rsidRPr="00134D21">
        <w:rPr>
          <w:rFonts w:ascii="Arial" w:hAnsi="Arial" w:cs="Arial"/>
        </w:rPr>
        <w:t xml:space="preserve">Co by se stalo, kdyby Starbucks začal dělat skutečnou výběrovku? A co kdyby do Česka vstoupil model typu LAB </w:t>
      </w:r>
      <w:proofErr w:type="spellStart"/>
      <w:r w:rsidR="00134D21" w:rsidRPr="00134D21">
        <w:rPr>
          <w:rFonts w:ascii="Arial" w:hAnsi="Arial" w:cs="Arial"/>
        </w:rPr>
        <w:t>Coffee</w:t>
      </w:r>
      <w:proofErr w:type="spellEnd"/>
      <w:r w:rsidR="00134D21" w:rsidRPr="00134D21">
        <w:rPr>
          <w:rFonts w:ascii="Arial" w:hAnsi="Arial" w:cs="Arial"/>
        </w:rPr>
        <w:t>– síť, která dokáže škálovat provoz a nabídnout kávu výrazně levněji?</w:t>
      </w:r>
    </w:p>
    <w:p w14:paraId="09303D91" w14:textId="77777777" w:rsidR="004805A8" w:rsidRPr="004805A8" w:rsidRDefault="004805A8" w:rsidP="004805A8">
      <w:pPr>
        <w:rPr>
          <w:rFonts w:ascii="Arial" w:hAnsi="Arial" w:cs="Arial"/>
        </w:rPr>
      </w:pPr>
      <w:r w:rsidRPr="004805A8">
        <w:rPr>
          <w:rFonts w:ascii="Arial" w:hAnsi="Arial" w:cs="Arial"/>
        </w:rPr>
        <w:t>Panel otevírá střet velkých objemů a malých pražíren, ceny a původu, konzistence a příběhu. Pro pražírny i kavárny jde o debatu o přežití vlastní pozice na trhu – a o tom, co skutečně tvoří jejich konkurenční výhodu. Program se nebojí nepříjemných čísel: tlak na marže, cenotvorba a budoucnost českého kavárenského trhu jsou témata, která tady dostávají prostor.</w:t>
      </w:r>
    </w:p>
    <w:p w14:paraId="25261E23" w14:textId="77777777" w:rsidR="004805A8" w:rsidRPr="004805A8" w:rsidRDefault="004805A8" w:rsidP="004805A8">
      <w:pPr>
        <w:rPr>
          <w:rFonts w:ascii="Arial" w:hAnsi="Arial" w:cs="Arial"/>
        </w:rPr>
      </w:pPr>
      <w:r w:rsidRPr="004805A8">
        <w:rPr>
          <w:rFonts w:ascii="Arial" w:hAnsi="Arial" w:cs="Arial"/>
          <w:b/>
          <w:bCs/>
        </w:rPr>
        <w:t>Čaj jako přehlížená příležitost za barem</w:t>
      </w:r>
    </w:p>
    <w:p w14:paraId="2618D61B" w14:textId="00E73F94" w:rsidR="004805A8" w:rsidRPr="00F9041C" w:rsidRDefault="004805A8" w:rsidP="00F9041C">
      <w:pPr>
        <w:rPr>
          <w:rFonts w:ascii="Arial" w:hAnsi="Arial" w:cs="Arial"/>
        </w:rPr>
      </w:pPr>
      <w:r w:rsidRPr="004805A8">
        <w:rPr>
          <w:rFonts w:ascii="Arial" w:hAnsi="Arial" w:cs="Arial"/>
        </w:rPr>
        <w:t xml:space="preserve">Vedle kávy program otevírá i téma čaje jako podceňované, ale ziskové kategorie na nápojovém lístku. Pro kavárny hledající nové </w:t>
      </w:r>
      <w:proofErr w:type="spellStart"/>
      <w:r w:rsidRPr="004805A8">
        <w:rPr>
          <w:rFonts w:ascii="Arial" w:hAnsi="Arial" w:cs="Arial"/>
        </w:rPr>
        <w:t>revenue</w:t>
      </w:r>
      <w:proofErr w:type="spellEnd"/>
      <w:r w:rsidRPr="004805A8">
        <w:rPr>
          <w:rFonts w:ascii="Arial" w:hAnsi="Arial" w:cs="Arial"/>
        </w:rPr>
        <w:t xml:space="preserve"> streamy jde o konkrétní provozní inspiraci.</w:t>
      </w:r>
    </w:p>
    <w:p w14:paraId="69B7D689" w14:textId="5F16988D" w:rsidR="00F9041C" w:rsidRPr="00F9041C" w:rsidRDefault="00F9041C" w:rsidP="00F9041C">
      <w:pPr>
        <w:rPr>
          <w:rFonts w:ascii="Arial" w:hAnsi="Arial" w:cs="Arial"/>
          <w:b/>
          <w:bCs/>
        </w:rPr>
      </w:pPr>
      <w:r w:rsidRPr="00F9041C">
        <w:rPr>
          <w:rFonts w:ascii="Arial" w:hAnsi="Arial" w:cs="Arial"/>
          <w:b/>
          <w:bCs/>
        </w:rPr>
        <w:t>Co</w:t>
      </w:r>
      <w:r w:rsidR="004805A8">
        <w:rPr>
          <w:rFonts w:ascii="Arial" w:hAnsi="Arial" w:cs="Arial"/>
          <w:b/>
          <w:bCs/>
        </w:rPr>
        <w:t xml:space="preserve"> dále</w:t>
      </w:r>
      <w:r w:rsidRPr="00F9041C">
        <w:rPr>
          <w:rFonts w:ascii="Arial" w:hAnsi="Arial" w:cs="Arial"/>
          <w:b/>
          <w:bCs/>
        </w:rPr>
        <w:t xml:space="preserve"> letos hýbe oborem: průřez programem</w:t>
      </w:r>
    </w:p>
    <w:p w14:paraId="6D9B7161" w14:textId="70105079" w:rsidR="000E4CD3" w:rsidRPr="00F9041C" w:rsidRDefault="00031FC3" w:rsidP="00F9041C">
      <w:pPr>
        <w:rPr>
          <w:rFonts w:ascii="Arial" w:hAnsi="Arial" w:cs="Arial"/>
        </w:rPr>
      </w:pPr>
      <w:r w:rsidRPr="00031FC3">
        <w:rPr>
          <w:rFonts w:ascii="Arial" w:hAnsi="Arial" w:cs="Arial"/>
        </w:rPr>
        <w:t>Letošní program je rozdělen do čtyř tematických bloků</w:t>
      </w:r>
      <w:r w:rsidR="000E4CD3">
        <w:rPr>
          <w:rFonts w:ascii="Arial" w:hAnsi="Arial" w:cs="Arial"/>
        </w:rPr>
        <w:t xml:space="preserve"> (</w:t>
      </w:r>
      <w:r w:rsidR="000E4CD3" w:rsidRPr="000E4CD3">
        <w:rPr>
          <w:rFonts w:ascii="Arial" w:hAnsi="Arial" w:cs="Arial"/>
          <w:b/>
          <w:bCs/>
        </w:rPr>
        <w:t>Byznys &amp; provoz</w:t>
      </w:r>
      <w:r w:rsidR="000E4CD3">
        <w:rPr>
          <w:rFonts w:ascii="Arial" w:hAnsi="Arial" w:cs="Arial"/>
          <w:b/>
          <w:bCs/>
        </w:rPr>
        <w:t xml:space="preserve">, </w:t>
      </w:r>
      <w:r w:rsidR="000E4CD3" w:rsidRPr="000E4CD3">
        <w:rPr>
          <w:rFonts w:ascii="Arial" w:hAnsi="Arial" w:cs="Arial"/>
          <w:b/>
          <w:bCs/>
        </w:rPr>
        <w:t>Nápoje &amp; kategorie</w:t>
      </w:r>
      <w:r w:rsidR="000E4CD3">
        <w:rPr>
          <w:rFonts w:ascii="Arial" w:hAnsi="Arial" w:cs="Arial"/>
          <w:b/>
          <w:bCs/>
        </w:rPr>
        <w:t xml:space="preserve">, </w:t>
      </w:r>
      <w:r w:rsidR="000E4CD3" w:rsidRPr="000E4CD3">
        <w:rPr>
          <w:rFonts w:ascii="Arial" w:hAnsi="Arial" w:cs="Arial"/>
          <w:b/>
          <w:bCs/>
        </w:rPr>
        <w:t>Lidé &amp; kultura</w:t>
      </w:r>
      <w:r w:rsidR="000E4CD3">
        <w:rPr>
          <w:rFonts w:ascii="Arial" w:hAnsi="Arial" w:cs="Arial"/>
          <w:b/>
          <w:bCs/>
        </w:rPr>
        <w:t xml:space="preserve"> a </w:t>
      </w:r>
      <w:r w:rsidR="000E4CD3" w:rsidRPr="000E4CD3">
        <w:rPr>
          <w:rFonts w:ascii="Arial" w:hAnsi="Arial" w:cs="Arial"/>
          <w:b/>
          <w:bCs/>
        </w:rPr>
        <w:t>AI &amp; technologie</w:t>
      </w:r>
      <w:r w:rsidR="000E4CD3">
        <w:rPr>
          <w:rFonts w:ascii="Arial" w:hAnsi="Arial" w:cs="Arial"/>
          <w:b/>
          <w:bCs/>
        </w:rPr>
        <w:t xml:space="preserve">) </w:t>
      </w:r>
      <w:r w:rsidRPr="00031FC3">
        <w:rPr>
          <w:rFonts w:ascii="Arial" w:hAnsi="Arial" w:cs="Arial"/>
        </w:rPr>
        <w:t>a reflektuje současné i budoucí trendy a témata v odvětví.</w:t>
      </w:r>
    </w:p>
    <w:p w14:paraId="53C14048" w14:textId="77777777" w:rsidR="00EE1AB5" w:rsidRDefault="00F9041C" w:rsidP="00F9041C">
      <w:pPr>
        <w:rPr>
          <w:rFonts w:ascii="Arial" w:hAnsi="Arial" w:cs="Arial"/>
        </w:rPr>
      </w:pPr>
      <w:proofErr w:type="spellStart"/>
      <w:r w:rsidRPr="00F9041C">
        <w:rPr>
          <w:rFonts w:ascii="Arial" w:hAnsi="Arial" w:cs="Arial"/>
          <w:b/>
          <w:bCs/>
        </w:rPr>
        <w:t>Craft</w:t>
      </w:r>
      <w:proofErr w:type="spellEnd"/>
      <w:r w:rsidRPr="00F9041C">
        <w:rPr>
          <w:rFonts w:ascii="Arial" w:hAnsi="Arial" w:cs="Arial"/>
          <w:b/>
          <w:bCs/>
        </w:rPr>
        <w:t xml:space="preserve"> pivo a nealko: Trh se přeskupuje</w:t>
      </w:r>
      <w:r w:rsidRPr="00F9041C">
        <w:rPr>
          <w:rFonts w:ascii="Arial" w:hAnsi="Arial" w:cs="Arial"/>
        </w:rPr>
        <w:t xml:space="preserve"> </w:t>
      </w:r>
    </w:p>
    <w:p w14:paraId="53A85FAC" w14:textId="3F942965" w:rsidR="00F9041C" w:rsidRPr="00F9041C" w:rsidRDefault="00F9041C" w:rsidP="00F9041C">
      <w:pPr>
        <w:rPr>
          <w:rFonts w:ascii="Arial" w:hAnsi="Arial" w:cs="Arial"/>
        </w:rPr>
      </w:pPr>
      <w:r w:rsidRPr="00F9041C">
        <w:rPr>
          <w:rFonts w:ascii="Arial" w:hAnsi="Arial" w:cs="Arial"/>
        </w:rPr>
        <w:t xml:space="preserve">Jedna z klíčových debat </w:t>
      </w:r>
      <w:r w:rsidR="00213FBB">
        <w:rPr>
          <w:rFonts w:ascii="Arial" w:hAnsi="Arial" w:cs="Arial"/>
        </w:rPr>
        <w:t>akce</w:t>
      </w:r>
      <w:r w:rsidRPr="00F9041C">
        <w:rPr>
          <w:rFonts w:ascii="Arial" w:hAnsi="Arial" w:cs="Arial"/>
        </w:rPr>
        <w:t xml:space="preserve"> – </w:t>
      </w:r>
      <w:r w:rsidRPr="00F9041C">
        <w:rPr>
          <w:rFonts w:ascii="Arial" w:hAnsi="Arial" w:cs="Arial"/>
          <w:i/>
          <w:iCs/>
        </w:rPr>
        <w:t>Řemeslné pivo 2026: Boom skončil? A kdo přežije?</w:t>
      </w:r>
      <w:r w:rsidRPr="00F9041C">
        <w:rPr>
          <w:rFonts w:ascii="Arial" w:hAnsi="Arial" w:cs="Arial"/>
        </w:rPr>
        <w:t xml:space="preserve"> – přinese tvrdá data o zpomalení </w:t>
      </w:r>
      <w:proofErr w:type="spellStart"/>
      <w:r w:rsidRPr="00F9041C">
        <w:rPr>
          <w:rFonts w:ascii="Arial" w:hAnsi="Arial" w:cs="Arial"/>
        </w:rPr>
        <w:t>craftového</w:t>
      </w:r>
      <w:proofErr w:type="spellEnd"/>
      <w:r w:rsidRPr="00F9041C">
        <w:rPr>
          <w:rFonts w:ascii="Arial" w:hAnsi="Arial" w:cs="Arial"/>
        </w:rPr>
        <w:t xml:space="preserve"> segmentu, cenovém stropu a realitě provozu. </w:t>
      </w:r>
      <w:r w:rsidR="00213FBB">
        <w:rPr>
          <w:rFonts w:ascii="Arial" w:hAnsi="Arial" w:cs="Arial"/>
        </w:rPr>
        <w:t>V diskusním panelu</w:t>
      </w:r>
      <w:r w:rsidRPr="00F9041C">
        <w:rPr>
          <w:rFonts w:ascii="Arial" w:hAnsi="Arial" w:cs="Arial"/>
        </w:rPr>
        <w:t xml:space="preserve"> se sejdou zástupci Pivovaru </w:t>
      </w:r>
      <w:proofErr w:type="spellStart"/>
      <w:r w:rsidRPr="00F9041C">
        <w:rPr>
          <w:rFonts w:ascii="Arial" w:hAnsi="Arial" w:cs="Arial"/>
        </w:rPr>
        <w:t>Clock</w:t>
      </w:r>
      <w:proofErr w:type="spellEnd"/>
      <w:r w:rsidRPr="00F9041C">
        <w:rPr>
          <w:rFonts w:ascii="Arial" w:hAnsi="Arial" w:cs="Arial"/>
        </w:rPr>
        <w:t>, Elektrárny</w:t>
      </w:r>
      <w:r w:rsidR="00EE1AB5">
        <w:rPr>
          <w:rFonts w:ascii="Arial" w:hAnsi="Arial" w:cs="Arial"/>
        </w:rPr>
        <w:t>,</w:t>
      </w:r>
      <w:r w:rsidRPr="00F9041C">
        <w:rPr>
          <w:rFonts w:ascii="Arial" w:hAnsi="Arial" w:cs="Arial"/>
        </w:rPr>
        <w:t xml:space="preserve"> Ambiente</w:t>
      </w:r>
      <w:r w:rsidR="00EE1AB5">
        <w:rPr>
          <w:rFonts w:ascii="Arial" w:hAnsi="Arial" w:cs="Arial"/>
        </w:rPr>
        <w:t xml:space="preserve"> a</w:t>
      </w:r>
      <w:r w:rsidR="005A4EE7">
        <w:rPr>
          <w:rFonts w:ascii="Arial" w:hAnsi="Arial" w:cs="Arial"/>
        </w:rPr>
        <w:t xml:space="preserve"> pokladního systému</w:t>
      </w:r>
      <w:r w:rsidR="00EE1AB5">
        <w:rPr>
          <w:rFonts w:ascii="Arial" w:hAnsi="Arial" w:cs="Arial"/>
        </w:rPr>
        <w:t xml:space="preserve"> </w:t>
      </w:r>
      <w:proofErr w:type="spellStart"/>
      <w:r w:rsidR="00EE1AB5">
        <w:rPr>
          <w:rFonts w:ascii="Arial" w:hAnsi="Arial" w:cs="Arial"/>
        </w:rPr>
        <w:t>Dotykačk</w:t>
      </w:r>
      <w:r w:rsidR="00F57F21">
        <w:rPr>
          <w:rFonts w:ascii="Arial" w:hAnsi="Arial" w:cs="Arial"/>
        </w:rPr>
        <w:t>a</w:t>
      </w:r>
      <w:proofErr w:type="spellEnd"/>
      <w:r w:rsidR="005A4EE7">
        <w:rPr>
          <w:rFonts w:ascii="Arial" w:hAnsi="Arial" w:cs="Arial"/>
        </w:rPr>
        <w:t xml:space="preserve"> (provozní data z gastronomie)</w:t>
      </w:r>
      <w:r w:rsidRPr="00F9041C">
        <w:rPr>
          <w:rFonts w:ascii="Arial" w:hAnsi="Arial" w:cs="Arial"/>
        </w:rPr>
        <w:t>. Na</w:t>
      </w:r>
      <w:r w:rsidR="00213FBB">
        <w:rPr>
          <w:rFonts w:ascii="Arial" w:hAnsi="Arial" w:cs="Arial"/>
        </w:rPr>
        <w:t xml:space="preserve"> něj naváže </w:t>
      </w:r>
      <w:r w:rsidRPr="00F9041C">
        <w:rPr>
          <w:rFonts w:ascii="Arial" w:hAnsi="Arial" w:cs="Arial"/>
        </w:rPr>
        <w:t>panel o nealkoholickém pivu s hosty z Vinohradského pivovaru, Pivovaru Ferdinand a Pivovarů CZ Group – kategorie, která roste</w:t>
      </w:r>
      <w:r w:rsidR="00416F74">
        <w:rPr>
          <w:rFonts w:ascii="Arial" w:hAnsi="Arial" w:cs="Arial"/>
        </w:rPr>
        <w:t xml:space="preserve"> a</w:t>
      </w:r>
      <w:r w:rsidR="00416F74" w:rsidRPr="00416F74">
        <w:t xml:space="preserve"> </w:t>
      </w:r>
      <w:r w:rsidR="00416F74" w:rsidRPr="00416F74">
        <w:rPr>
          <w:rFonts w:ascii="Arial" w:hAnsi="Arial" w:cs="Arial"/>
        </w:rPr>
        <w:t>otevírá nové příležitosti pro celý trh</w:t>
      </w:r>
      <w:r w:rsidRPr="00F9041C">
        <w:rPr>
          <w:rFonts w:ascii="Arial" w:hAnsi="Arial" w:cs="Arial"/>
        </w:rPr>
        <w:t>.</w:t>
      </w:r>
    </w:p>
    <w:p w14:paraId="231C0924" w14:textId="77777777" w:rsidR="00EE1AB5" w:rsidRDefault="00F9041C" w:rsidP="00F9041C">
      <w:pPr>
        <w:rPr>
          <w:rFonts w:ascii="Arial" w:hAnsi="Arial" w:cs="Arial"/>
        </w:rPr>
      </w:pPr>
      <w:r w:rsidRPr="00F9041C">
        <w:rPr>
          <w:rFonts w:ascii="Arial" w:hAnsi="Arial" w:cs="Arial"/>
          <w:b/>
          <w:bCs/>
        </w:rPr>
        <w:t>Byznys a provoz bez příkras</w:t>
      </w:r>
      <w:r w:rsidRPr="00F9041C">
        <w:rPr>
          <w:rFonts w:ascii="Arial" w:hAnsi="Arial" w:cs="Arial"/>
        </w:rPr>
        <w:t xml:space="preserve"> </w:t>
      </w:r>
    </w:p>
    <w:p w14:paraId="7D6B32FB" w14:textId="32C0062F" w:rsidR="00F9041C" w:rsidRPr="00F9041C" w:rsidRDefault="00F9041C" w:rsidP="00F9041C">
      <w:pPr>
        <w:rPr>
          <w:rFonts w:ascii="Arial" w:hAnsi="Arial" w:cs="Arial"/>
        </w:rPr>
      </w:pPr>
      <w:r w:rsidRPr="00F9041C">
        <w:rPr>
          <w:rFonts w:ascii="Arial" w:hAnsi="Arial" w:cs="Arial"/>
        </w:rPr>
        <w:t xml:space="preserve">Hotelový bar jako výkladní skříň nebo černá díra na peníze? Jak funguje distribuce na německém trhu? Co se </w:t>
      </w:r>
      <w:r w:rsidR="00183E25">
        <w:rPr>
          <w:rFonts w:ascii="Arial" w:hAnsi="Arial" w:cs="Arial"/>
        </w:rPr>
        <w:t>bude</w:t>
      </w:r>
      <w:r w:rsidRPr="00F9041C">
        <w:rPr>
          <w:rFonts w:ascii="Arial" w:hAnsi="Arial" w:cs="Arial"/>
        </w:rPr>
        <w:t xml:space="preserve"> d</w:t>
      </w:r>
      <w:r w:rsidR="00183E25">
        <w:rPr>
          <w:rFonts w:ascii="Arial" w:hAnsi="Arial" w:cs="Arial"/>
        </w:rPr>
        <w:t>ít</w:t>
      </w:r>
      <w:r w:rsidRPr="00F9041C">
        <w:rPr>
          <w:rFonts w:ascii="Arial" w:hAnsi="Arial" w:cs="Arial"/>
        </w:rPr>
        <w:t xml:space="preserve"> se spropitným po zavedení nových pravidel? Program se nebojí nepříjemných čísel ani legislativních šedých zón</w:t>
      </w:r>
      <w:r w:rsidR="00171700">
        <w:rPr>
          <w:rFonts w:ascii="Arial" w:hAnsi="Arial" w:cs="Arial"/>
        </w:rPr>
        <w:t xml:space="preserve"> </w:t>
      </w:r>
      <w:r w:rsidR="00171700" w:rsidRPr="00171700">
        <w:rPr>
          <w:rFonts w:ascii="Arial" w:hAnsi="Arial" w:cs="Arial"/>
        </w:rPr>
        <w:t>– právě v otevřenosti je jeho největší síla</w:t>
      </w:r>
      <w:r w:rsidRPr="00F9041C">
        <w:rPr>
          <w:rFonts w:ascii="Arial" w:hAnsi="Arial" w:cs="Arial"/>
        </w:rPr>
        <w:t>.</w:t>
      </w:r>
    </w:p>
    <w:p w14:paraId="1BCD182C" w14:textId="77777777" w:rsidR="00EE1AB5" w:rsidRDefault="00F9041C" w:rsidP="00F9041C">
      <w:pPr>
        <w:rPr>
          <w:rFonts w:ascii="Arial" w:hAnsi="Arial" w:cs="Arial"/>
        </w:rPr>
      </w:pPr>
      <w:r w:rsidRPr="00F9041C">
        <w:rPr>
          <w:rFonts w:ascii="Arial" w:hAnsi="Arial" w:cs="Arial"/>
          <w:b/>
          <w:bCs/>
        </w:rPr>
        <w:t>Nové kategorie na vzestupu</w:t>
      </w:r>
      <w:r w:rsidRPr="00F9041C">
        <w:rPr>
          <w:rFonts w:ascii="Arial" w:hAnsi="Arial" w:cs="Arial"/>
        </w:rPr>
        <w:t xml:space="preserve"> </w:t>
      </w:r>
    </w:p>
    <w:p w14:paraId="148FBDCC" w14:textId="05976367" w:rsidR="00F9041C" w:rsidRPr="00F9041C" w:rsidRDefault="00F9041C" w:rsidP="00F9041C">
      <w:pPr>
        <w:rPr>
          <w:rFonts w:ascii="Arial" w:hAnsi="Arial" w:cs="Arial"/>
        </w:rPr>
      </w:pPr>
      <w:proofErr w:type="spellStart"/>
      <w:r w:rsidRPr="00F9041C">
        <w:rPr>
          <w:rFonts w:ascii="Arial" w:hAnsi="Arial" w:cs="Arial"/>
        </w:rPr>
        <w:t>Kombucha</w:t>
      </w:r>
      <w:proofErr w:type="spellEnd"/>
      <w:r w:rsidRPr="00F9041C">
        <w:rPr>
          <w:rFonts w:ascii="Arial" w:hAnsi="Arial" w:cs="Arial"/>
        </w:rPr>
        <w:t xml:space="preserve">, </w:t>
      </w:r>
      <w:proofErr w:type="spellStart"/>
      <w:r w:rsidRPr="00F9041C">
        <w:rPr>
          <w:rFonts w:ascii="Arial" w:hAnsi="Arial" w:cs="Arial"/>
        </w:rPr>
        <w:t>cider</w:t>
      </w:r>
      <w:proofErr w:type="spellEnd"/>
      <w:r w:rsidRPr="00F9041C">
        <w:rPr>
          <w:rFonts w:ascii="Arial" w:hAnsi="Arial" w:cs="Arial"/>
        </w:rPr>
        <w:t xml:space="preserve">, </w:t>
      </w:r>
      <w:proofErr w:type="spellStart"/>
      <w:r w:rsidRPr="00F9041C">
        <w:rPr>
          <w:rFonts w:ascii="Arial" w:hAnsi="Arial" w:cs="Arial"/>
        </w:rPr>
        <w:t>low</w:t>
      </w:r>
      <w:proofErr w:type="spellEnd"/>
      <w:r w:rsidRPr="00F9041C">
        <w:rPr>
          <w:rFonts w:ascii="Arial" w:hAnsi="Arial" w:cs="Arial"/>
        </w:rPr>
        <w:t xml:space="preserve">-ABV nápoje nebo </w:t>
      </w:r>
      <w:proofErr w:type="spellStart"/>
      <w:r w:rsidRPr="00F9041C">
        <w:rPr>
          <w:rFonts w:ascii="Arial" w:hAnsi="Arial" w:cs="Arial"/>
        </w:rPr>
        <w:t>spritz</w:t>
      </w:r>
      <w:proofErr w:type="spellEnd"/>
      <w:r w:rsidRPr="00F9041C">
        <w:rPr>
          <w:rFonts w:ascii="Arial" w:hAnsi="Arial" w:cs="Arial"/>
        </w:rPr>
        <w:t xml:space="preserve"> – každá z těchto kategorií dostane vlastní prostor pro věcnou debatu o tom, zda jde o byznys příležitost, nebo přechodný trend.</w:t>
      </w:r>
    </w:p>
    <w:p w14:paraId="78836F30" w14:textId="77777777" w:rsidR="00EE1AB5" w:rsidRDefault="00F9041C" w:rsidP="00F9041C">
      <w:pPr>
        <w:rPr>
          <w:rFonts w:ascii="Arial" w:hAnsi="Arial" w:cs="Arial"/>
        </w:rPr>
      </w:pPr>
      <w:r w:rsidRPr="00F9041C">
        <w:rPr>
          <w:rFonts w:ascii="Arial" w:hAnsi="Arial" w:cs="Arial"/>
          <w:b/>
          <w:bCs/>
        </w:rPr>
        <w:t>AI, technologie a budoucnost gastro provozu</w:t>
      </w:r>
      <w:r w:rsidRPr="00F9041C">
        <w:rPr>
          <w:rFonts w:ascii="Arial" w:hAnsi="Arial" w:cs="Arial"/>
        </w:rPr>
        <w:t xml:space="preserve"> </w:t>
      </w:r>
    </w:p>
    <w:p w14:paraId="2F971E79" w14:textId="3533FEFA" w:rsidR="00F9041C" w:rsidRDefault="00F9041C" w:rsidP="00F9041C">
      <w:pPr>
        <w:rPr>
          <w:rFonts w:ascii="Arial" w:hAnsi="Arial" w:cs="Arial"/>
        </w:rPr>
      </w:pPr>
      <w:r w:rsidRPr="00F9041C">
        <w:rPr>
          <w:rFonts w:ascii="Arial" w:hAnsi="Arial" w:cs="Arial"/>
        </w:rPr>
        <w:t>Dvě samostatné session se věnují umělé inteligenci v gastronomii – od praktických ukázek nasazení</w:t>
      </w:r>
      <w:r w:rsidR="0010611D">
        <w:rPr>
          <w:rFonts w:ascii="Arial" w:hAnsi="Arial" w:cs="Arial"/>
        </w:rPr>
        <w:t xml:space="preserve"> AI</w:t>
      </w:r>
      <w:r w:rsidRPr="00F9041C">
        <w:rPr>
          <w:rFonts w:ascii="Arial" w:hAnsi="Arial" w:cs="Arial"/>
        </w:rPr>
        <w:t xml:space="preserve"> v marketingu a operativě až po kritický pohled na rizika a meze automatizace v každodenním provozu.</w:t>
      </w:r>
    </w:p>
    <w:p w14:paraId="641798F0" w14:textId="091DE1BA" w:rsidR="00B260D9" w:rsidRPr="00B260D9" w:rsidRDefault="00B260D9" w:rsidP="00B260D9">
      <w:pPr>
        <w:rPr>
          <w:rFonts w:ascii="Arial" w:hAnsi="Arial" w:cs="Arial"/>
          <w:b/>
          <w:bCs/>
        </w:rPr>
      </w:pPr>
      <w:r w:rsidRPr="00B260D9">
        <w:rPr>
          <w:rFonts w:ascii="Arial" w:hAnsi="Arial" w:cs="Arial"/>
          <w:b/>
          <w:bCs/>
        </w:rPr>
        <w:lastRenderedPageBreak/>
        <w:t xml:space="preserve">Víno, </w:t>
      </w:r>
      <w:r w:rsidR="004805A8">
        <w:rPr>
          <w:rFonts w:ascii="Arial" w:hAnsi="Arial" w:cs="Arial"/>
          <w:b/>
          <w:bCs/>
        </w:rPr>
        <w:t>šumivé víno</w:t>
      </w:r>
      <w:r w:rsidRPr="00B260D9">
        <w:rPr>
          <w:rFonts w:ascii="Arial" w:hAnsi="Arial" w:cs="Arial"/>
          <w:b/>
          <w:bCs/>
        </w:rPr>
        <w:t xml:space="preserve"> a nové příležitosti za barem</w:t>
      </w:r>
    </w:p>
    <w:p w14:paraId="0F61B11F" w14:textId="5A694E3F" w:rsidR="00543F0D" w:rsidRPr="00B260D9" w:rsidRDefault="00B260D9" w:rsidP="00B260D9">
      <w:pPr>
        <w:rPr>
          <w:rFonts w:ascii="Arial" w:hAnsi="Arial" w:cs="Arial"/>
        </w:rPr>
      </w:pPr>
      <w:r w:rsidRPr="00B260D9">
        <w:rPr>
          <w:rFonts w:ascii="Arial" w:hAnsi="Arial" w:cs="Arial"/>
        </w:rPr>
        <w:t xml:space="preserve">Vedle nápojových novinek program nezapomíná na etablované kategorie. </w:t>
      </w:r>
      <w:proofErr w:type="spellStart"/>
      <w:r w:rsidRPr="00B260D9">
        <w:rPr>
          <w:rFonts w:ascii="Arial" w:hAnsi="Arial" w:cs="Arial"/>
        </w:rPr>
        <w:t>Masterclass</w:t>
      </w:r>
      <w:proofErr w:type="spellEnd"/>
      <w:r w:rsidRPr="00B260D9">
        <w:rPr>
          <w:rFonts w:ascii="Arial" w:hAnsi="Arial" w:cs="Arial"/>
        </w:rPr>
        <w:t xml:space="preserve"> Josefa Švédy přinese pohled do zákulisí tvorby prestižního šumivého vína, Jan Če</w:t>
      </w:r>
      <w:r w:rsidR="00183E25">
        <w:rPr>
          <w:rFonts w:ascii="Arial" w:hAnsi="Arial" w:cs="Arial"/>
        </w:rPr>
        <w:t>ř</w:t>
      </w:r>
      <w:r w:rsidRPr="00B260D9">
        <w:rPr>
          <w:rFonts w:ascii="Arial" w:hAnsi="Arial" w:cs="Arial"/>
        </w:rPr>
        <w:t>ovský pak otevře debatu o budoucnosti vinného trhu – klesající spotřeba, regulace a generační proměna publika</w:t>
      </w:r>
      <w:r w:rsidR="00416F74">
        <w:rPr>
          <w:rFonts w:ascii="Arial" w:hAnsi="Arial" w:cs="Arial"/>
        </w:rPr>
        <w:t xml:space="preserve"> j</w:t>
      </w:r>
      <w:r w:rsidR="00416F74" w:rsidRPr="00416F74">
        <w:rPr>
          <w:rFonts w:ascii="Arial" w:hAnsi="Arial" w:cs="Arial"/>
        </w:rPr>
        <w:t>sou výzvy, ale i prostor pro nové přístupy</w:t>
      </w:r>
      <w:r w:rsidRPr="00B260D9">
        <w:rPr>
          <w:rFonts w:ascii="Arial" w:hAnsi="Arial" w:cs="Arial"/>
        </w:rPr>
        <w:t xml:space="preserve">. </w:t>
      </w:r>
    </w:p>
    <w:p w14:paraId="2482A3BC" w14:textId="77777777" w:rsidR="00B260D9" w:rsidRPr="00B260D9" w:rsidRDefault="00B260D9" w:rsidP="00B260D9">
      <w:pPr>
        <w:rPr>
          <w:rFonts w:ascii="Arial" w:hAnsi="Arial" w:cs="Arial"/>
          <w:b/>
          <w:bCs/>
        </w:rPr>
      </w:pPr>
      <w:r w:rsidRPr="00B260D9">
        <w:rPr>
          <w:rFonts w:ascii="Arial" w:hAnsi="Arial" w:cs="Arial"/>
          <w:b/>
          <w:bCs/>
        </w:rPr>
        <w:t>Za barem: řemeslo, hosté a realita</w:t>
      </w:r>
    </w:p>
    <w:p w14:paraId="6424E62B" w14:textId="03526DCF" w:rsidR="00B260D9" w:rsidRDefault="00B260D9" w:rsidP="00F9041C">
      <w:pPr>
        <w:rPr>
          <w:rFonts w:ascii="Arial" w:hAnsi="Arial" w:cs="Arial"/>
        </w:rPr>
      </w:pPr>
      <w:r w:rsidRPr="00B260D9">
        <w:rPr>
          <w:rFonts w:ascii="Arial" w:hAnsi="Arial" w:cs="Arial"/>
        </w:rPr>
        <w:t xml:space="preserve">Program myslí i na samotné barmanské řemeslo. </w:t>
      </w:r>
      <w:r w:rsidR="00183E25">
        <w:rPr>
          <w:rFonts w:ascii="Arial" w:hAnsi="Arial" w:cs="Arial"/>
        </w:rPr>
        <w:t>S</w:t>
      </w:r>
      <w:r w:rsidRPr="00B260D9">
        <w:rPr>
          <w:rFonts w:ascii="Arial" w:hAnsi="Arial" w:cs="Arial"/>
        </w:rPr>
        <w:t>eminář</w:t>
      </w:r>
      <w:r w:rsidR="00183E25">
        <w:rPr>
          <w:rFonts w:ascii="Arial" w:hAnsi="Arial" w:cs="Arial"/>
        </w:rPr>
        <w:t xml:space="preserve"> o enzymech</w:t>
      </w:r>
      <w:r w:rsidRPr="00B260D9">
        <w:rPr>
          <w:rFonts w:ascii="Arial" w:hAnsi="Arial" w:cs="Arial"/>
        </w:rPr>
        <w:t xml:space="preserve"> Michala </w:t>
      </w:r>
      <w:proofErr w:type="spellStart"/>
      <w:r w:rsidRPr="00B260D9">
        <w:rPr>
          <w:rFonts w:ascii="Arial" w:hAnsi="Arial" w:cs="Arial"/>
        </w:rPr>
        <w:t>Dojčáka</w:t>
      </w:r>
      <w:proofErr w:type="spellEnd"/>
      <w:r w:rsidRPr="00B260D9">
        <w:rPr>
          <w:rFonts w:ascii="Arial" w:hAnsi="Arial" w:cs="Arial"/>
        </w:rPr>
        <w:t xml:space="preserve"> ze </w:t>
      </w:r>
      <w:proofErr w:type="spellStart"/>
      <w:r w:rsidRPr="00B260D9">
        <w:rPr>
          <w:rFonts w:ascii="Arial" w:hAnsi="Arial" w:cs="Arial"/>
        </w:rPr>
        <w:t>Sky</w:t>
      </w:r>
      <w:proofErr w:type="spellEnd"/>
      <w:r w:rsidRPr="00B260D9">
        <w:rPr>
          <w:rFonts w:ascii="Arial" w:hAnsi="Arial" w:cs="Arial"/>
        </w:rPr>
        <w:t xml:space="preserve"> Bar Bratislava ukáže praktické aplikace moderních technik přímo v provozu. Panel </w:t>
      </w:r>
      <w:r w:rsidRPr="00B260D9">
        <w:rPr>
          <w:rFonts w:ascii="Arial" w:hAnsi="Arial" w:cs="Arial"/>
          <w:i/>
          <w:iCs/>
        </w:rPr>
        <w:t>Bar není Instagram</w:t>
      </w:r>
      <w:r w:rsidRPr="00B260D9">
        <w:rPr>
          <w:rFonts w:ascii="Arial" w:hAnsi="Arial" w:cs="Arial"/>
        </w:rPr>
        <w:t xml:space="preserve"> pak přinese otevřenou debatu zkušených </w:t>
      </w:r>
      <w:proofErr w:type="spellStart"/>
      <w:r w:rsidRPr="00B260D9">
        <w:rPr>
          <w:rFonts w:ascii="Arial" w:hAnsi="Arial" w:cs="Arial"/>
        </w:rPr>
        <w:t>bartenderů</w:t>
      </w:r>
      <w:proofErr w:type="spellEnd"/>
      <w:r w:rsidRPr="00B260D9">
        <w:rPr>
          <w:rFonts w:ascii="Arial" w:hAnsi="Arial" w:cs="Arial"/>
        </w:rPr>
        <w:t xml:space="preserve"> o tempu, tlaku a realitě za barem – bez filtrů.</w:t>
      </w:r>
      <w:r w:rsidR="0010611D">
        <w:rPr>
          <w:rFonts w:ascii="Arial" w:hAnsi="Arial" w:cs="Arial"/>
        </w:rPr>
        <w:t xml:space="preserve"> </w:t>
      </w:r>
      <w:r w:rsidR="0010611D" w:rsidRPr="0010611D">
        <w:rPr>
          <w:rFonts w:ascii="Arial" w:hAnsi="Arial" w:cs="Arial"/>
        </w:rPr>
        <w:t xml:space="preserve">Program otevírá také téma, které se v oboru dlouho přehlíželo: panel </w:t>
      </w:r>
      <w:r w:rsidR="0010611D" w:rsidRPr="0010611D">
        <w:rPr>
          <w:rFonts w:ascii="Arial" w:hAnsi="Arial" w:cs="Arial"/>
          <w:i/>
          <w:iCs/>
        </w:rPr>
        <w:t xml:space="preserve">Ženy v </w:t>
      </w:r>
      <w:proofErr w:type="spellStart"/>
      <w:r w:rsidR="0010611D" w:rsidRPr="0010611D">
        <w:rPr>
          <w:rFonts w:ascii="Arial" w:hAnsi="Arial" w:cs="Arial"/>
          <w:i/>
          <w:iCs/>
        </w:rPr>
        <w:t>gastr</w:t>
      </w:r>
      <w:r w:rsidR="0010611D">
        <w:rPr>
          <w:rFonts w:ascii="Arial" w:hAnsi="Arial" w:cs="Arial"/>
          <w:i/>
          <w:iCs/>
        </w:rPr>
        <w:t>u</w:t>
      </w:r>
      <w:proofErr w:type="spellEnd"/>
      <w:r w:rsidR="0010611D" w:rsidRPr="0010611D">
        <w:rPr>
          <w:rFonts w:ascii="Arial" w:hAnsi="Arial" w:cs="Arial"/>
        </w:rPr>
        <w:t xml:space="preserve"> přinese otevřenou debatu o výkonu, respektu a každodenní provozní realitě očima tří osobností z kuchyně i byznysu</w:t>
      </w:r>
      <w:r w:rsidR="0010611D">
        <w:rPr>
          <w:rFonts w:ascii="Arial" w:hAnsi="Arial" w:cs="Arial"/>
        </w:rPr>
        <w:t xml:space="preserve"> (</w:t>
      </w:r>
      <w:r w:rsidR="0010611D" w:rsidRPr="0010611D">
        <w:rPr>
          <w:rFonts w:ascii="Arial" w:hAnsi="Arial" w:cs="Arial"/>
        </w:rPr>
        <w:t>Ivet</w:t>
      </w:r>
      <w:r w:rsidR="0010611D">
        <w:rPr>
          <w:rFonts w:ascii="Arial" w:hAnsi="Arial" w:cs="Arial"/>
        </w:rPr>
        <w:t>y</w:t>
      </w:r>
      <w:r w:rsidR="0010611D" w:rsidRPr="0010611D">
        <w:rPr>
          <w:rFonts w:ascii="Arial" w:hAnsi="Arial" w:cs="Arial"/>
        </w:rPr>
        <w:t xml:space="preserve"> Fabešov</w:t>
      </w:r>
      <w:r w:rsidR="00162734">
        <w:rPr>
          <w:rFonts w:ascii="Arial" w:hAnsi="Arial" w:cs="Arial"/>
        </w:rPr>
        <w:t>é</w:t>
      </w:r>
      <w:r w:rsidR="0010611D">
        <w:rPr>
          <w:rFonts w:ascii="Arial" w:hAnsi="Arial" w:cs="Arial"/>
        </w:rPr>
        <w:t xml:space="preserve">, </w:t>
      </w:r>
      <w:r w:rsidR="0010611D" w:rsidRPr="0010611D">
        <w:rPr>
          <w:rFonts w:ascii="Arial" w:hAnsi="Arial" w:cs="Arial"/>
        </w:rPr>
        <w:t>Sierr</w:t>
      </w:r>
      <w:r w:rsidR="0010611D">
        <w:rPr>
          <w:rFonts w:ascii="Arial" w:hAnsi="Arial" w:cs="Arial"/>
        </w:rPr>
        <w:t>y</w:t>
      </w:r>
      <w:r w:rsidR="0010611D" w:rsidRPr="0010611D">
        <w:rPr>
          <w:rFonts w:ascii="Arial" w:hAnsi="Arial" w:cs="Arial"/>
        </w:rPr>
        <w:t xml:space="preserve"> Holanov</w:t>
      </w:r>
      <w:r w:rsidR="0010611D">
        <w:rPr>
          <w:rFonts w:ascii="Arial" w:hAnsi="Arial" w:cs="Arial"/>
        </w:rPr>
        <w:t>é</w:t>
      </w:r>
      <w:r w:rsidR="0010611D" w:rsidRPr="0010611D">
        <w:rPr>
          <w:rFonts w:ascii="Arial" w:hAnsi="Arial" w:cs="Arial"/>
        </w:rPr>
        <w:t xml:space="preserve"> </w:t>
      </w:r>
      <w:r w:rsidR="0010611D">
        <w:rPr>
          <w:rFonts w:ascii="Arial" w:hAnsi="Arial" w:cs="Arial"/>
        </w:rPr>
        <w:t xml:space="preserve">a </w:t>
      </w:r>
      <w:r w:rsidR="0010611D" w:rsidRPr="0010611D">
        <w:rPr>
          <w:rFonts w:ascii="Arial" w:hAnsi="Arial" w:cs="Arial"/>
        </w:rPr>
        <w:t>Ave</w:t>
      </w:r>
      <w:r w:rsidR="00162734">
        <w:rPr>
          <w:rFonts w:ascii="Arial" w:hAnsi="Arial" w:cs="Arial"/>
        </w:rPr>
        <w:t>)</w:t>
      </w:r>
      <w:r w:rsidR="0010611D" w:rsidRPr="0010611D">
        <w:rPr>
          <w:rFonts w:ascii="Arial" w:hAnsi="Arial" w:cs="Arial"/>
        </w:rPr>
        <w:t xml:space="preserve">. </w:t>
      </w:r>
    </w:p>
    <w:p w14:paraId="6CD9F871" w14:textId="77777777" w:rsidR="00416F74" w:rsidRPr="00416F74" w:rsidRDefault="00416F74" w:rsidP="00416F74">
      <w:pPr>
        <w:rPr>
          <w:rFonts w:ascii="Arial" w:hAnsi="Arial" w:cs="Arial"/>
        </w:rPr>
      </w:pPr>
      <w:r w:rsidRPr="00416F74">
        <w:rPr>
          <w:rFonts w:ascii="Arial" w:hAnsi="Arial" w:cs="Arial"/>
          <w:b/>
          <w:bCs/>
        </w:rPr>
        <w:t>A jak se máš ty? Duševní zdraví v gastronomii</w:t>
      </w:r>
    </w:p>
    <w:p w14:paraId="0CB97716" w14:textId="00D71181" w:rsidR="00416F74" w:rsidRDefault="00416F74" w:rsidP="00F9041C">
      <w:pPr>
        <w:rPr>
          <w:rFonts w:ascii="Arial" w:hAnsi="Arial" w:cs="Arial"/>
        </w:rPr>
      </w:pPr>
      <w:r w:rsidRPr="00416F74">
        <w:rPr>
          <w:rFonts w:ascii="Arial" w:hAnsi="Arial" w:cs="Arial"/>
        </w:rPr>
        <w:t xml:space="preserve">Letošní program rozšíří i téma, o kterém se v oboru zatím příliš nemluví. Panel </w:t>
      </w:r>
      <w:r w:rsidRPr="00416F74">
        <w:rPr>
          <w:rFonts w:ascii="Arial" w:hAnsi="Arial" w:cs="Arial"/>
          <w:i/>
          <w:iCs/>
        </w:rPr>
        <w:t>A jak se máš ty?</w:t>
      </w:r>
      <w:r w:rsidRPr="00416F74">
        <w:rPr>
          <w:rFonts w:ascii="Arial" w:hAnsi="Arial" w:cs="Arial"/>
        </w:rPr>
        <w:t xml:space="preserve"> uvede do gastro komunity projekt </w:t>
      </w:r>
      <w:r w:rsidRPr="00416F74">
        <w:rPr>
          <w:rFonts w:ascii="Arial" w:hAnsi="Arial" w:cs="Arial"/>
          <w:i/>
          <w:iCs/>
        </w:rPr>
        <w:t>Smysluplná káva</w:t>
      </w:r>
      <w:r w:rsidRPr="00416F74">
        <w:rPr>
          <w:rFonts w:ascii="Arial" w:hAnsi="Arial" w:cs="Arial"/>
        </w:rPr>
        <w:t xml:space="preserve"> organizace Green </w:t>
      </w:r>
      <w:proofErr w:type="spellStart"/>
      <w:r w:rsidRPr="00416F74">
        <w:rPr>
          <w:rFonts w:ascii="Arial" w:hAnsi="Arial" w:cs="Arial"/>
        </w:rPr>
        <w:t>Doors</w:t>
      </w:r>
      <w:proofErr w:type="spellEnd"/>
      <w:r w:rsidRPr="00416F74">
        <w:rPr>
          <w:rFonts w:ascii="Arial" w:hAnsi="Arial" w:cs="Arial"/>
        </w:rPr>
        <w:t xml:space="preserve"> – tréninkové kavárny, kde lidé s duševním onemocněním získávají pracovní zkušenosti a šanci vrátit se zpět do běžného života. Debata otevře téma psychické odolnosti a vyhoření v gastronomii a ukáže konkrétní cesty, jak se mohou jednotlivci, zaměstnavatelé i značky zapojit – ať už jako partneři, zaměstnavatelé nebo prostě jako lidé, kteří se zeptají kolegy, jak se skutečně má.</w:t>
      </w:r>
    </w:p>
    <w:p w14:paraId="5B315427" w14:textId="56BC313B" w:rsidR="0010611D" w:rsidRPr="00F9041C" w:rsidRDefault="00216015" w:rsidP="00F9041C">
      <w:pPr>
        <w:rPr>
          <w:rFonts w:ascii="Arial" w:hAnsi="Arial" w:cs="Arial"/>
        </w:rPr>
      </w:pPr>
      <w:r>
        <w:rPr>
          <w:rFonts w:ascii="Arial" w:hAnsi="Arial" w:cs="Arial"/>
        </w:rPr>
        <w:t>Kompletní program</w:t>
      </w:r>
      <w:r w:rsidR="0032052D">
        <w:rPr>
          <w:rFonts w:ascii="Arial" w:hAnsi="Arial" w:cs="Arial"/>
        </w:rPr>
        <w:t xml:space="preserve"> PBS 2026</w:t>
      </w:r>
      <w:r>
        <w:rPr>
          <w:rFonts w:ascii="Arial" w:hAnsi="Arial" w:cs="Arial"/>
        </w:rPr>
        <w:t xml:space="preserve">: </w:t>
      </w:r>
      <w:hyperlink r:id="rId8" w:history="1">
        <w:r w:rsidR="0010611D" w:rsidRPr="003D2375">
          <w:rPr>
            <w:rStyle w:val="Hypertextovodkaz"/>
            <w:rFonts w:ascii="Arial" w:hAnsi="Arial" w:cs="Arial"/>
          </w:rPr>
          <w:t>www.praguebarshow.cz/program</w:t>
        </w:r>
      </w:hyperlink>
    </w:p>
    <w:p w14:paraId="5378C878" w14:textId="77777777" w:rsidR="00F9041C" w:rsidRPr="00F9041C" w:rsidRDefault="00F9041C" w:rsidP="00F9041C">
      <w:pPr>
        <w:rPr>
          <w:rFonts w:ascii="Arial" w:hAnsi="Arial" w:cs="Arial"/>
          <w:b/>
          <w:bCs/>
        </w:rPr>
      </w:pPr>
      <w:r w:rsidRPr="00F9041C">
        <w:rPr>
          <w:rFonts w:ascii="Arial" w:hAnsi="Arial" w:cs="Arial"/>
          <w:b/>
          <w:bCs/>
        </w:rPr>
        <w:t>Přísně B2B: žádní koncoví spotřebitelé</w:t>
      </w:r>
    </w:p>
    <w:p w14:paraId="78ADA300" w14:textId="2437EECA" w:rsidR="00F9041C" w:rsidRPr="00F9041C" w:rsidRDefault="00F9041C" w:rsidP="00F9041C">
      <w:pPr>
        <w:rPr>
          <w:rFonts w:ascii="Arial" w:hAnsi="Arial" w:cs="Arial"/>
        </w:rPr>
      </w:pPr>
      <w:r w:rsidRPr="00F9041C">
        <w:rPr>
          <w:rFonts w:ascii="Arial" w:hAnsi="Arial" w:cs="Arial"/>
        </w:rPr>
        <w:t>Prague Bar Show je od svého vzniku akcí výhradně pro odbornou veřejnost. Vstup je podmíněn prokázáním profesního působení v odvětví. Návštěvníky tvoří majitelé</w:t>
      </w:r>
      <w:r w:rsidR="00687979">
        <w:rPr>
          <w:rFonts w:ascii="Arial" w:hAnsi="Arial" w:cs="Arial"/>
        </w:rPr>
        <w:t>,</w:t>
      </w:r>
      <w:r w:rsidRPr="00F9041C">
        <w:rPr>
          <w:rFonts w:ascii="Arial" w:hAnsi="Arial" w:cs="Arial"/>
        </w:rPr>
        <w:t xml:space="preserve"> manažeři</w:t>
      </w:r>
      <w:r w:rsidR="00687979">
        <w:rPr>
          <w:rFonts w:ascii="Arial" w:hAnsi="Arial" w:cs="Arial"/>
        </w:rPr>
        <w:t xml:space="preserve"> a zaměstnanci</w:t>
      </w:r>
      <w:r w:rsidRPr="00F9041C">
        <w:rPr>
          <w:rFonts w:ascii="Arial" w:hAnsi="Arial" w:cs="Arial"/>
        </w:rPr>
        <w:t xml:space="preserve"> barů, restaurací a hotelů, barmani, </w:t>
      </w:r>
      <w:proofErr w:type="spellStart"/>
      <w:r w:rsidRPr="00F9041C">
        <w:rPr>
          <w:rFonts w:ascii="Arial" w:hAnsi="Arial" w:cs="Arial"/>
        </w:rPr>
        <w:t>sommeli</w:t>
      </w:r>
      <w:r w:rsidR="00F57F21">
        <w:rPr>
          <w:rFonts w:ascii="Arial" w:hAnsi="Arial" w:cs="Arial"/>
        </w:rPr>
        <w:t>é</w:t>
      </w:r>
      <w:r w:rsidRPr="00F9041C">
        <w:rPr>
          <w:rFonts w:ascii="Arial" w:hAnsi="Arial" w:cs="Arial"/>
        </w:rPr>
        <w:t>ři</w:t>
      </w:r>
      <w:proofErr w:type="spellEnd"/>
      <w:r w:rsidRPr="00F9041C">
        <w:rPr>
          <w:rFonts w:ascii="Arial" w:hAnsi="Arial" w:cs="Arial"/>
        </w:rPr>
        <w:t>, baristé, nákupčí a distributoři – přesně ti, kdo rozhodují o výběru produktů a partnerů.</w:t>
      </w:r>
    </w:p>
    <w:p w14:paraId="3853200D" w14:textId="38F34EB6" w:rsidR="00F9041C" w:rsidRPr="00F9041C" w:rsidRDefault="00F57F21" w:rsidP="00F9041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Prague Bar Show 2026</w:t>
      </w:r>
      <w:r w:rsidR="00F9041C" w:rsidRPr="00F9041C">
        <w:rPr>
          <w:rFonts w:ascii="Arial" w:hAnsi="Arial" w:cs="Arial"/>
          <w:b/>
          <w:bCs/>
        </w:rPr>
        <w:t xml:space="preserve"> v kostce</w:t>
      </w:r>
    </w:p>
    <w:p w14:paraId="68015FAC" w14:textId="77777777" w:rsidR="00F9041C" w:rsidRPr="00F9041C" w:rsidRDefault="00F9041C" w:rsidP="00F9041C">
      <w:pPr>
        <w:numPr>
          <w:ilvl w:val="0"/>
          <w:numId w:val="2"/>
        </w:numPr>
        <w:rPr>
          <w:rFonts w:ascii="Arial" w:hAnsi="Arial" w:cs="Arial"/>
        </w:rPr>
      </w:pPr>
      <w:r w:rsidRPr="00F9041C">
        <w:rPr>
          <w:rFonts w:ascii="Arial" w:hAnsi="Arial" w:cs="Arial"/>
          <w:b/>
          <w:bCs/>
        </w:rPr>
        <w:t>Datum:</w:t>
      </w:r>
      <w:r w:rsidRPr="00F9041C">
        <w:rPr>
          <w:rFonts w:ascii="Arial" w:hAnsi="Arial" w:cs="Arial"/>
        </w:rPr>
        <w:t xml:space="preserve"> 23. března 2026, 11:00–20:00</w:t>
      </w:r>
    </w:p>
    <w:p w14:paraId="17C0383B" w14:textId="77777777" w:rsidR="00F9041C" w:rsidRPr="00F9041C" w:rsidRDefault="00F9041C" w:rsidP="00F9041C">
      <w:pPr>
        <w:numPr>
          <w:ilvl w:val="0"/>
          <w:numId w:val="2"/>
        </w:numPr>
        <w:rPr>
          <w:rFonts w:ascii="Arial" w:hAnsi="Arial" w:cs="Arial"/>
        </w:rPr>
      </w:pPr>
      <w:r w:rsidRPr="00F9041C">
        <w:rPr>
          <w:rFonts w:ascii="Arial" w:hAnsi="Arial" w:cs="Arial"/>
          <w:b/>
          <w:bCs/>
        </w:rPr>
        <w:t>Místo:</w:t>
      </w:r>
      <w:r w:rsidRPr="00F9041C">
        <w:rPr>
          <w:rFonts w:ascii="Arial" w:hAnsi="Arial" w:cs="Arial"/>
        </w:rPr>
        <w:t xml:space="preserve"> Křižíkovy pavilony, Výstaviště Praha Holešovice</w:t>
      </w:r>
    </w:p>
    <w:p w14:paraId="4439F4BE" w14:textId="77777777" w:rsidR="00F9041C" w:rsidRPr="00F9041C" w:rsidRDefault="00F9041C" w:rsidP="00F9041C">
      <w:pPr>
        <w:numPr>
          <w:ilvl w:val="0"/>
          <w:numId w:val="2"/>
        </w:numPr>
        <w:rPr>
          <w:rFonts w:ascii="Arial" w:hAnsi="Arial" w:cs="Arial"/>
        </w:rPr>
      </w:pPr>
      <w:r w:rsidRPr="00F9041C">
        <w:rPr>
          <w:rFonts w:ascii="Arial" w:hAnsi="Arial" w:cs="Arial"/>
          <w:b/>
          <w:bCs/>
        </w:rPr>
        <w:t>Očekávaná návštěvnost:</w:t>
      </w:r>
      <w:r w:rsidRPr="00F9041C">
        <w:rPr>
          <w:rFonts w:ascii="Arial" w:hAnsi="Arial" w:cs="Arial"/>
        </w:rPr>
        <w:t xml:space="preserve"> 4 500+ odborných návštěvníků</w:t>
      </w:r>
    </w:p>
    <w:p w14:paraId="7E6EF789" w14:textId="7C24E513" w:rsidR="00F9041C" w:rsidRPr="00F9041C" w:rsidRDefault="00F9041C" w:rsidP="00F9041C">
      <w:pPr>
        <w:numPr>
          <w:ilvl w:val="0"/>
          <w:numId w:val="2"/>
        </w:numPr>
        <w:rPr>
          <w:rFonts w:ascii="Arial" w:hAnsi="Arial" w:cs="Arial"/>
        </w:rPr>
      </w:pPr>
      <w:r w:rsidRPr="00F9041C">
        <w:rPr>
          <w:rFonts w:ascii="Arial" w:hAnsi="Arial" w:cs="Arial"/>
          <w:b/>
          <w:bCs/>
        </w:rPr>
        <w:t>Vystavovatelé:</w:t>
      </w:r>
      <w:r w:rsidRPr="00F9041C">
        <w:rPr>
          <w:rFonts w:ascii="Arial" w:hAnsi="Arial" w:cs="Arial"/>
        </w:rPr>
        <w:t xml:space="preserve"> 120+</w:t>
      </w:r>
      <w:r w:rsidR="006C6189">
        <w:rPr>
          <w:rFonts w:ascii="Arial" w:hAnsi="Arial" w:cs="Arial"/>
        </w:rPr>
        <w:t xml:space="preserve"> vystavovatelů a 600+</w:t>
      </w:r>
      <w:r w:rsidRPr="00F9041C">
        <w:rPr>
          <w:rFonts w:ascii="Arial" w:hAnsi="Arial" w:cs="Arial"/>
        </w:rPr>
        <w:t xml:space="preserve"> značek na ploše 7 000 m²</w:t>
      </w:r>
    </w:p>
    <w:p w14:paraId="021B2CCC" w14:textId="5957E52A" w:rsidR="00F9041C" w:rsidRPr="00F9041C" w:rsidRDefault="00F9041C" w:rsidP="00F9041C">
      <w:pPr>
        <w:numPr>
          <w:ilvl w:val="0"/>
          <w:numId w:val="2"/>
        </w:numPr>
        <w:rPr>
          <w:rFonts w:ascii="Arial" w:hAnsi="Arial" w:cs="Arial"/>
        </w:rPr>
      </w:pPr>
      <w:r w:rsidRPr="00F9041C">
        <w:rPr>
          <w:rFonts w:ascii="Arial" w:hAnsi="Arial" w:cs="Arial"/>
          <w:b/>
          <w:bCs/>
        </w:rPr>
        <w:t>Program:</w:t>
      </w:r>
      <w:r w:rsidRPr="00F9041C">
        <w:rPr>
          <w:rFonts w:ascii="Arial" w:hAnsi="Arial" w:cs="Arial"/>
        </w:rPr>
        <w:t xml:space="preserve"> 22 přednášek a panelových </w:t>
      </w:r>
      <w:proofErr w:type="gramStart"/>
      <w:r w:rsidRPr="00F9041C">
        <w:rPr>
          <w:rFonts w:ascii="Arial" w:hAnsi="Arial" w:cs="Arial"/>
        </w:rPr>
        <w:t>diskuzí</w:t>
      </w:r>
      <w:proofErr w:type="gramEnd"/>
      <w:r w:rsidRPr="00F9041C">
        <w:rPr>
          <w:rFonts w:ascii="Arial" w:hAnsi="Arial" w:cs="Arial"/>
        </w:rPr>
        <w:t xml:space="preserve"> na 4 </w:t>
      </w:r>
      <w:proofErr w:type="spellStart"/>
      <w:r w:rsidRPr="00F9041C">
        <w:rPr>
          <w:rFonts w:ascii="Arial" w:hAnsi="Arial" w:cs="Arial"/>
        </w:rPr>
        <w:t>stag</w:t>
      </w:r>
      <w:r w:rsidR="00F57F21">
        <w:rPr>
          <w:rFonts w:ascii="Arial" w:hAnsi="Arial" w:cs="Arial"/>
        </w:rPr>
        <w:t>ích</w:t>
      </w:r>
      <w:proofErr w:type="spellEnd"/>
    </w:p>
    <w:p w14:paraId="6792427B" w14:textId="02893ACB" w:rsidR="00F9041C" w:rsidRPr="00F9041C" w:rsidRDefault="00F9041C" w:rsidP="00F9041C">
      <w:pPr>
        <w:numPr>
          <w:ilvl w:val="0"/>
          <w:numId w:val="2"/>
        </w:numPr>
        <w:rPr>
          <w:rFonts w:ascii="Arial" w:hAnsi="Arial" w:cs="Arial"/>
        </w:rPr>
      </w:pPr>
      <w:r w:rsidRPr="00F9041C">
        <w:rPr>
          <w:rFonts w:ascii="Arial" w:hAnsi="Arial" w:cs="Arial"/>
          <w:b/>
          <w:bCs/>
        </w:rPr>
        <w:t>Ročník:</w:t>
      </w:r>
      <w:r w:rsidRPr="00F9041C">
        <w:rPr>
          <w:rFonts w:ascii="Arial" w:hAnsi="Arial" w:cs="Arial"/>
        </w:rPr>
        <w:t xml:space="preserve"> 13. (akce se koná od roku 201</w:t>
      </w:r>
      <w:r w:rsidR="00364736">
        <w:rPr>
          <w:rFonts w:ascii="Arial" w:hAnsi="Arial" w:cs="Arial"/>
        </w:rPr>
        <w:t>1</w:t>
      </w:r>
      <w:r w:rsidRPr="00F9041C">
        <w:rPr>
          <w:rFonts w:ascii="Arial" w:hAnsi="Arial" w:cs="Arial"/>
        </w:rPr>
        <w:t>)</w:t>
      </w:r>
    </w:p>
    <w:p w14:paraId="710D679D" w14:textId="142316DF" w:rsidR="00F9041C" w:rsidRPr="00F9041C" w:rsidRDefault="00F9041C" w:rsidP="00F9041C">
      <w:pPr>
        <w:rPr>
          <w:rFonts w:ascii="Arial" w:hAnsi="Arial" w:cs="Arial"/>
        </w:rPr>
      </w:pPr>
    </w:p>
    <w:p w14:paraId="2A4CD757" w14:textId="77777777" w:rsidR="00F9041C" w:rsidRPr="00F9041C" w:rsidRDefault="00F9041C" w:rsidP="00F9041C">
      <w:pPr>
        <w:rPr>
          <w:rFonts w:ascii="Arial" w:hAnsi="Arial" w:cs="Arial"/>
          <w:b/>
          <w:bCs/>
        </w:rPr>
      </w:pPr>
      <w:r w:rsidRPr="00F9041C">
        <w:rPr>
          <w:rFonts w:ascii="Arial" w:hAnsi="Arial" w:cs="Arial"/>
          <w:b/>
          <w:bCs/>
        </w:rPr>
        <w:t>O Prague Bar Show</w:t>
      </w:r>
    </w:p>
    <w:p w14:paraId="65A78C4E" w14:textId="23AF82DC" w:rsidR="00107B2B" w:rsidRDefault="00F57F21" w:rsidP="00F9041C">
      <w:pPr>
        <w:rPr>
          <w:rFonts w:ascii="Arial" w:hAnsi="Arial" w:cs="Arial"/>
        </w:rPr>
      </w:pPr>
      <w:r w:rsidRPr="00F9041C">
        <w:rPr>
          <w:rFonts w:ascii="Arial" w:hAnsi="Arial" w:cs="Arial"/>
        </w:rPr>
        <w:t xml:space="preserve">Prague Bar Show je největší </w:t>
      </w:r>
      <w:r>
        <w:rPr>
          <w:rFonts w:ascii="Arial" w:hAnsi="Arial" w:cs="Arial"/>
        </w:rPr>
        <w:t>B2B</w:t>
      </w:r>
      <w:r w:rsidRPr="00F57F21">
        <w:rPr>
          <w:rFonts w:ascii="Arial" w:hAnsi="Arial" w:cs="Arial"/>
        </w:rPr>
        <w:t xml:space="preserve"> přehlídka nápojových trendů, značek a know-how ve střední Evropě – na jednom místě, během jednoho dne. Prague Bar Show 2026 není jen veletrh. Je to den plný otevřených debat, diskusních panelů a konkrétních zkušeností z reálného provozu.</w:t>
      </w:r>
      <w:r>
        <w:rPr>
          <w:rFonts w:ascii="Arial" w:hAnsi="Arial" w:cs="Arial"/>
        </w:rPr>
        <w:t xml:space="preserve"> </w:t>
      </w:r>
      <w:r w:rsidRPr="00F9041C">
        <w:rPr>
          <w:rFonts w:ascii="Arial" w:hAnsi="Arial" w:cs="Arial"/>
        </w:rPr>
        <w:t>Každoročně propojuje výrobce, importéry, distributory a poskytovatele služeb s provozovateli barů, restaurací a hotelů.</w:t>
      </w:r>
      <w:r>
        <w:rPr>
          <w:rFonts w:ascii="Arial" w:hAnsi="Arial" w:cs="Arial"/>
        </w:rPr>
        <w:t xml:space="preserve"> </w:t>
      </w:r>
      <w:r w:rsidR="0010611D">
        <w:rPr>
          <w:rFonts w:ascii="Arial" w:hAnsi="Arial" w:cs="Arial"/>
        </w:rPr>
        <w:t>Zakladatelem a o</w:t>
      </w:r>
      <w:r>
        <w:rPr>
          <w:rFonts w:ascii="Arial" w:hAnsi="Arial" w:cs="Arial"/>
        </w:rPr>
        <w:t>rganizátorem</w:t>
      </w:r>
      <w:r w:rsidR="004E023C">
        <w:rPr>
          <w:rFonts w:ascii="Arial" w:hAnsi="Arial" w:cs="Arial"/>
        </w:rPr>
        <w:t xml:space="preserve"> akce</w:t>
      </w:r>
      <w:r>
        <w:rPr>
          <w:rFonts w:ascii="Arial" w:hAnsi="Arial" w:cs="Arial"/>
        </w:rPr>
        <w:t xml:space="preserve"> je </w:t>
      </w:r>
      <w:r w:rsidRPr="00F57F21">
        <w:rPr>
          <w:rFonts w:ascii="Arial" w:hAnsi="Arial" w:cs="Arial"/>
        </w:rPr>
        <w:t>vizionář, konzultant a vydavatel s více než 20letou zkušeností v nápojové branži</w:t>
      </w:r>
      <w:r>
        <w:rPr>
          <w:rFonts w:ascii="Arial" w:hAnsi="Arial" w:cs="Arial"/>
        </w:rPr>
        <w:t xml:space="preserve"> </w:t>
      </w:r>
      <w:hyperlink r:id="rId9" w:history="1">
        <w:r w:rsidRPr="004E023C">
          <w:rPr>
            <w:rStyle w:val="Hypertextovodkaz"/>
            <w:rFonts w:ascii="Arial" w:hAnsi="Arial" w:cs="Arial"/>
          </w:rPr>
          <w:t>Martin Kraut</w:t>
        </w:r>
      </w:hyperlink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lastRenderedPageBreak/>
        <w:t xml:space="preserve">a společnost </w:t>
      </w:r>
      <w:proofErr w:type="spellStart"/>
      <w:r>
        <w:rPr>
          <w:rFonts w:ascii="Arial" w:hAnsi="Arial" w:cs="Arial"/>
        </w:rPr>
        <w:t>Link</w:t>
      </w:r>
      <w:r w:rsidR="004E023C">
        <w:rPr>
          <w:rFonts w:ascii="Arial" w:hAnsi="Arial" w:cs="Arial"/>
        </w:rPr>
        <w:t>m</w:t>
      </w:r>
      <w:r>
        <w:rPr>
          <w:rFonts w:ascii="Arial" w:hAnsi="Arial" w:cs="Arial"/>
        </w:rPr>
        <w:t>an</w:t>
      </w:r>
      <w:proofErr w:type="spellEnd"/>
      <w:r w:rsidR="004E023C">
        <w:rPr>
          <w:rFonts w:ascii="Arial" w:hAnsi="Arial" w:cs="Arial"/>
        </w:rPr>
        <w:t xml:space="preserve"> Media s.r.o. </w:t>
      </w:r>
      <w:r w:rsidRPr="00F9041C">
        <w:rPr>
          <w:rFonts w:ascii="Arial" w:hAnsi="Arial" w:cs="Arial"/>
        </w:rPr>
        <w:t xml:space="preserve">Více informací na </w:t>
      </w:r>
      <w:hyperlink r:id="rId10" w:history="1">
        <w:r w:rsidRPr="00F9041C">
          <w:rPr>
            <w:rStyle w:val="Hypertextovodkaz"/>
            <w:rFonts w:ascii="Arial" w:hAnsi="Arial" w:cs="Arial"/>
          </w:rPr>
          <w:t>www.praguebarshow.cz</w:t>
        </w:r>
      </w:hyperlink>
      <w:r w:rsidR="00107B2B">
        <w:rPr>
          <w:rFonts w:ascii="Arial" w:hAnsi="Arial" w:cs="Arial"/>
        </w:rPr>
        <w:t xml:space="preserve">, </w:t>
      </w:r>
      <w:hyperlink r:id="rId11" w:history="1">
        <w:r w:rsidR="00107B2B" w:rsidRPr="003D2375">
          <w:rPr>
            <w:rStyle w:val="Hypertextovodkaz"/>
            <w:rFonts w:ascii="Arial" w:hAnsi="Arial" w:cs="Arial"/>
          </w:rPr>
          <w:t>www.facebook.com/PragueBarShow</w:t>
        </w:r>
      </w:hyperlink>
      <w:r w:rsidR="00107B2B">
        <w:rPr>
          <w:rFonts w:ascii="Arial" w:hAnsi="Arial" w:cs="Arial"/>
        </w:rPr>
        <w:t xml:space="preserve">, </w:t>
      </w:r>
      <w:hyperlink r:id="rId12" w:history="1">
        <w:r w:rsidR="00107B2B" w:rsidRPr="003D2375">
          <w:rPr>
            <w:rStyle w:val="Hypertextovodkaz"/>
            <w:rFonts w:ascii="Arial" w:hAnsi="Arial" w:cs="Arial"/>
          </w:rPr>
          <w:t>www.instagram.com/praguebarshow/</w:t>
        </w:r>
      </w:hyperlink>
      <w:r w:rsidR="00107B2B">
        <w:rPr>
          <w:rFonts w:ascii="Arial" w:hAnsi="Arial" w:cs="Arial"/>
        </w:rPr>
        <w:t>.</w:t>
      </w:r>
    </w:p>
    <w:p w14:paraId="5CEF9145" w14:textId="77777777" w:rsidR="00134D21" w:rsidRPr="00F9041C" w:rsidRDefault="00134D21" w:rsidP="00F9041C">
      <w:pPr>
        <w:rPr>
          <w:rFonts w:ascii="Arial" w:hAnsi="Arial" w:cs="Arial"/>
        </w:rPr>
      </w:pPr>
    </w:p>
    <w:p w14:paraId="103121DA" w14:textId="77777777" w:rsidR="00F9041C" w:rsidRPr="00F9041C" w:rsidRDefault="00F9041C" w:rsidP="00F9041C">
      <w:pPr>
        <w:spacing w:after="0"/>
        <w:rPr>
          <w:rFonts w:ascii="Arial" w:hAnsi="Arial" w:cs="Arial"/>
          <w:b/>
          <w:bCs/>
        </w:rPr>
      </w:pPr>
      <w:r w:rsidRPr="00F9041C">
        <w:rPr>
          <w:rFonts w:ascii="Arial" w:hAnsi="Arial" w:cs="Arial"/>
          <w:b/>
          <w:bCs/>
        </w:rPr>
        <w:t xml:space="preserve">Kontakt pro média: </w:t>
      </w:r>
      <w:r w:rsidRPr="00F9041C">
        <w:rPr>
          <w:rFonts w:ascii="Arial" w:hAnsi="Arial" w:cs="Arial"/>
          <w:b/>
          <w:bCs/>
        </w:rPr>
        <w:tab/>
      </w:r>
      <w:r w:rsidRPr="00F9041C">
        <w:rPr>
          <w:rFonts w:ascii="Arial" w:hAnsi="Arial" w:cs="Arial"/>
          <w:b/>
          <w:bCs/>
        </w:rPr>
        <w:tab/>
      </w:r>
      <w:r w:rsidRPr="00F9041C">
        <w:rPr>
          <w:rFonts w:ascii="Arial" w:hAnsi="Arial" w:cs="Arial"/>
          <w:b/>
          <w:bCs/>
        </w:rPr>
        <w:tab/>
      </w:r>
      <w:r w:rsidRPr="00F9041C">
        <w:rPr>
          <w:rFonts w:ascii="Arial" w:hAnsi="Arial" w:cs="Arial"/>
          <w:b/>
          <w:bCs/>
        </w:rPr>
        <w:tab/>
      </w:r>
      <w:r w:rsidRPr="00F9041C">
        <w:rPr>
          <w:rFonts w:ascii="Arial" w:hAnsi="Arial" w:cs="Arial"/>
          <w:b/>
          <w:bCs/>
        </w:rPr>
        <w:tab/>
      </w:r>
    </w:p>
    <w:p w14:paraId="47EC669C" w14:textId="77777777" w:rsidR="00F9041C" w:rsidRPr="00F9041C" w:rsidRDefault="00F9041C" w:rsidP="00F9041C">
      <w:pPr>
        <w:spacing w:after="0"/>
        <w:rPr>
          <w:rFonts w:ascii="Arial" w:hAnsi="Arial" w:cs="Arial"/>
        </w:rPr>
      </w:pPr>
      <w:r w:rsidRPr="00F9041C">
        <w:rPr>
          <w:rFonts w:ascii="Arial" w:hAnsi="Arial" w:cs="Arial"/>
        </w:rPr>
        <w:t>Ondřej Hampl</w:t>
      </w:r>
    </w:p>
    <w:p w14:paraId="53295446" w14:textId="77777777" w:rsidR="00F9041C" w:rsidRPr="00F9041C" w:rsidRDefault="00F9041C" w:rsidP="00F9041C">
      <w:pPr>
        <w:spacing w:after="0"/>
        <w:rPr>
          <w:rFonts w:ascii="Arial" w:hAnsi="Arial" w:cs="Arial"/>
        </w:rPr>
      </w:pPr>
      <w:proofErr w:type="spellStart"/>
      <w:r w:rsidRPr="00F9041C">
        <w:rPr>
          <w:rFonts w:ascii="Arial" w:hAnsi="Arial" w:cs="Arial"/>
        </w:rPr>
        <w:t>Managing</w:t>
      </w:r>
      <w:proofErr w:type="spellEnd"/>
      <w:r w:rsidRPr="00F9041C">
        <w:rPr>
          <w:rFonts w:ascii="Arial" w:hAnsi="Arial" w:cs="Arial"/>
        </w:rPr>
        <w:t xml:space="preserve"> </w:t>
      </w:r>
      <w:proofErr w:type="spellStart"/>
      <w:r w:rsidRPr="00F9041C">
        <w:rPr>
          <w:rFonts w:ascii="Arial" w:hAnsi="Arial" w:cs="Arial"/>
        </w:rPr>
        <w:t>Director</w:t>
      </w:r>
      <w:proofErr w:type="spellEnd"/>
    </w:p>
    <w:p w14:paraId="7392E6F4" w14:textId="77777777" w:rsidR="00F9041C" w:rsidRPr="00F9041C" w:rsidRDefault="00F9041C" w:rsidP="00F9041C">
      <w:pPr>
        <w:spacing w:after="0"/>
        <w:rPr>
          <w:rFonts w:ascii="Arial" w:hAnsi="Arial" w:cs="Arial"/>
        </w:rPr>
      </w:pPr>
      <w:r w:rsidRPr="00F9041C">
        <w:rPr>
          <w:rFonts w:ascii="Arial" w:hAnsi="Arial" w:cs="Arial"/>
        </w:rPr>
        <w:t>ACCEDO Czech Republic Communications s.r.o.</w:t>
      </w:r>
    </w:p>
    <w:p w14:paraId="65B32390" w14:textId="77777777" w:rsidR="00F9041C" w:rsidRPr="00F9041C" w:rsidRDefault="00F9041C" w:rsidP="00F9041C">
      <w:pPr>
        <w:spacing w:after="0"/>
        <w:rPr>
          <w:rFonts w:ascii="Arial" w:hAnsi="Arial" w:cs="Arial"/>
        </w:rPr>
      </w:pPr>
      <w:r w:rsidRPr="00F9041C">
        <w:rPr>
          <w:rFonts w:ascii="Arial" w:hAnsi="Arial" w:cs="Arial"/>
        </w:rPr>
        <w:t>110 00 Praha 1, Národní 341/23</w:t>
      </w:r>
    </w:p>
    <w:p w14:paraId="24682E25" w14:textId="77777777" w:rsidR="00F9041C" w:rsidRPr="00F9041C" w:rsidRDefault="00F9041C" w:rsidP="00F9041C">
      <w:pPr>
        <w:spacing w:after="0"/>
        <w:rPr>
          <w:rFonts w:ascii="Arial" w:hAnsi="Arial" w:cs="Arial"/>
        </w:rPr>
      </w:pPr>
      <w:r w:rsidRPr="00F9041C">
        <w:rPr>
          <w:rFonts w:ascii="Arial" w:hAnsi="Arial" w:cs="Arial"/>
        </w:rPr>
        <w:t>+420 775 132 199</w:t>
      </w:r>
      <w:r w:rsidRPr="00F9041C">
        <w:rPr>
          <w:rFonts w:ascii="Arial" w:hAnsi="Arial" w:cs="Arial"/>
        </w:rPr>
        <w:br/>
      </w:r>
      <w:hyperlink r:id="rId13" w:history="1">
        <w:r w:rsidRPr="00F9041C">
          <w:rPr>
            <w:rStyle w:val="Hypertextovodkaz"/>
            <w:rFonts w:ascii="Arial" w:hAnsi="Arial" w:cs="Arial"/>
            <w:u w:val="none"/>
          </w:rPr>
          <w:t>ondrej.hampl@accedo.cz</w:t>
        </w:r>
      </w:hyperlink>
    </w:p>
    <w:p w14:paraId="5E060EC4" w14:textId="77777777" w:rsidR="009D1964" w:rsidRDefault="009D1964"/>
    <w:sectPr w:rsidR="009D1964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B3481" w14:textId="77777777" w:rsidR="00417F45" w:rsidRDefault="00417F45" w:rsidP="005349CC">
      <w:pPr>
        <w:spacing w:after="0" w:line="240" w:lineRule="auto"/>
      </w:pPr>
      <w:r>
        <w:separator/>
      </w:r>
    </w:p>
  </w:endnote>
  <w:endnote w:type="continuationSeparator" w:id="0">
    <w:p w14:paraId="34C7F5A7" w14:textId="77777777" w:rsidR="00417F45" w:rsidRDefault="00417F45" w:rsidP="00534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03B4E" w14:textId="77777777" w:rsidR="00417F45" w:rsidRDefault="00417F45" w:rsidP="005349CC">
      <w:pPr>
        <w:spacing w:after="0" w:line="240" w:lineRule="auto"/>
      </w:pPr>
      <w:r>
        <w:separator/>
      </w:r>
    </w:p>
  </w:footnote>
  <w:footnote w:type="continuationSeparator" w:id="0">
    <w:p w14:paraId="0ABF0D4D" w14:textId="77777777" w:rsidR="00417F45" w:rsidRDefault="00417F45" w:rsidP="00534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60B0F" w14:textId="4F48CFDD" w:rsidR="005349CC" w:rsidRDefault="005349CC" w:rsidP="005349CC">
    <w:pPr>
      <w:pStyle w:val="Zhlav"/>
      <w:jc w:val="right"/>
    </w:pPr>
    <w:r>
      <w:rPr>
        <w:noProof/>
      </w:rPr>
      <w:drawing>
        <wp:inline distT="0" distB="0" distL="0" distR="0" wp14:anchorId="375B33AB" wp14:editId="54FA6D95">
          <wp:extent cx="945958" cy="586740"/>
          <wp:effectExtent l="0" t="0" r="6985" b="3810"/>
          <wp:docPr id="261048650" name="Obrázek 1" descr="Obsah obrázku Písmo, text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048650" name="Obrázek 1" descr="Obsah obrázku Písmo, text, Grafika, logo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4776" cy="592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F220F"/>
    <w:multiLevelType w:val="multilevel"/>
    <w:tmpl w:val="91003C3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402CE"/>
    <w:multiLevelType w:val="multilevel"/>
    <w:tmpl w:val="AD1EC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9740575">
    <w:abstractNumId w:val="0"/>
  </w:num>
  <w:num w:numId="2" w16cid:durableId="1225333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41C"/>
    <w:rsid w:val="00031FC3"/>
    <w:rsid w:val="000E4CD3"/>
    <w:rsid w:val="0010611D"/>
    <w:rsid w:val="00107B2B"/>
    <w:rsid w:val="00134D21"/>
    <w:rsid w:val="00162734"/>
    <w:rsid w:val="00171700"/>
    <w:rsid w:val="00182D0E"/>
    <w:rsid w:val="00183E25"/>
    <w:rsid w:val="00200EA7"/>
    <w:rsid w:val="00213FBB"/>
    <w:rsid w:val="00216015"/>
    <w:rsid w:val="002469C3"/>
    <w:rsid w:val="0032052D"/>
    <w:rsid w:val="00364736"/>
    <w:rsid w:val="00416F74"/>
    <w:rsid w:val="00417F45"/>
    <w:rsid w:val="004805A8"/>
    <w:rsid w:val="00482463"/>
    <w:rsid w:val="004E023C"/>
    <w:rsid w:val="005349CC"/>
    <w:rsid w:val="00543F0D"/>
    <w:rsid w:val="005A4EE7"/>
    <w:rsid w:val="005F60E0"/>
    <w:rsid w:val="005F6645"/>
    <w:rsid w:val="00687979"/>
    <w:rsid w:val="006C6189"/>
    <w:rsid w:val="00755F6C"/>
    <w:rsid w:val="007F3483"/>
    <w:rsid w:val="00826148"/>
    <w:rsid w:val="009D1964"/>
    <w:rsid w:val="00B260D9"/>
    <w:rsid w:val="00B303F9"/>
    <w:rsid w:val="00D62D23"/>
    <w:rsid w:val="00E45BBF"/>
    <w:rsid w:val="00EE1AB5"/>
    <w:rsid w:val="00F57F21"/>
    <w:rsid w:val="00F9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838D6"/>
  <w15:chartTrackingRefBased/>
  <w15:docId w15:val="{DF5724CC-5413-4308-8B91-A918AFE0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90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0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9041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0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041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0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0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90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90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041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04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F9041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041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041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9041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041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9041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9041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90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90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90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90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90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9041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9041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9041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9041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9041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9041C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9041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9041C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534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49CC"/>
  </w:style>
  <w:style w:type="paragraph" w:styleId="Zpat">
    <w:name w:val="footer"/>
    <w:basedOn w:val="Normln"/>
    <w:link w:val="ZpatChar"/>
    <w:uiPriority w:val="99"/>
    <w:unhideWhenUsed/>
    <w:rsid w:val="00534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4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guebarshow.cz/program" TargetMode="External"/><Relationship Id="rId13" Type="http://schemas.openxmlformats.org/officeDocument/2006/relationships/hyperlink" Target="mailto:ondrej.hampl@accedo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aguebarshow.cz/" TargetMode="External"/><Relationship Id="rId12" Type="http://schemas.openxmlformats.org/officeDocument/2006/relationships/hyperlink" Target="http://www.instagram.com/praguebarshow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PragueBarShow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raguebarshow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rtinkraut.cz/c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1293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</dc:creator>
  <cp:keywords/>
  <dc:description/>
  <cp:lastModifiedBy>Ondrej</cp:lastModifiedBy>
  <cp:revision>9</cp:revision>
  <dcterms:created xsi:type="dcterms:W3CDTF">2026-03-09T10:28:00Z</dcterms:created>
  <dcterms:modified xsi:type="dcterms:W3CDTF">2026-03-09T11:10:00Z</dcterms:modified>
</cp:coreProperties>
</file>